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32" w:rsidRPr="002D148C" w:rsidRDefault="004B5DD5" w:rsidP="00452DD0">
      <w:pPr>
        <w:spacing w:after="0" w:line="240" w:lineRule="auto"/>
      </w:pPr>
      <w:r w:rsidRPr="002D148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4158669</wp:posOffset>
                </wp:positionH>
                <wp:positionV relativeFrom="paragraph">
                  <wp:posOffset>79017</wp:posOffset>
                </wp:positionV>
                <wp:extent cx="1863090" cy="318770"/>
                <wp:effectExtent l="0" t="0" r="3810" b="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6309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333" w:rsidRPr="00FA681C" w:rsidRDefault="00FB2333" w:rsidP="00452DD0">
                            <w:pPr>
                              <w:ind w:right="-91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Cycle 2 : 2</w:t>
                            </w:r>
                            <w:r w:rsidRPr="00182F8B">
                              <w:rPr>
                                <w:b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b/>
                              </w:rPr>
                              <w:t xml:space="preserve"> année CE.1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327.45pt;margin-top:6.2pt;width:146.7pt;height:25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">
                <v:path arrowok="t"/>
                <v:textbox>
                  <w:txbxContent>
                    <w:p w:rsidR="00FB2333" w:rsidRPr="00FA681C" w:rsidRDefault="00FB2333" w:rsidP="00452DD0">
                      <w:pPr>
                        <w:ind w:right="-919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Cycle 2 : 2</w:t>
                      </w:r>
                      <w:r w:rsidRPr="00182F8B">
                        <w:rPr>
                          <w:b/>
                          <w:vertAlign w:val="superscript"/>
                        </w:rPr>
                        <w:t>ème</w:t>
                      </w:r>
                      <w:r>
                        <w:rPr>
                          <w:b/>
                        </w:rPr>
                        <w:t xml:space="preserve"> année CE.1</w:t>
                      </w:r>
                    </w:p>
                  </w:txbxContent>
                </v:textbox>
              </v:shape>
            </w:pict>
          </mc:Fallback>
        </mc:AlternateContent>
      </w:r>
      <w:r w:rsidR="00A17B32" w:rsidRPr="002D148C">
        <w:t xml:space="preserve">    </w:t>
      </w:r>
      <w:r w:rsidR="00A17B32" w:rsidRPr="002D148C">
        <w:tab/>
      </w:r>
      <w:r w:rsidR="00A17B32" w:rsidRPr="002D148C">
        <w:tab/>
      </w:r>
      <w:r w:rsidR="00A17B32" w:rsidRPr="002D148C">
        <w:tab/>
      </w:r>
      <w:r w:rsidR="00A17B32" w:rsidRPr="002D148C">
        <w:tab/>
      </w:r>
      <w:r w:rsidR="00A17B32" w:rsidRPr="002D148C">
        <w:tab/>
      </w:r>
      <w:r w:rsidR="00A17B32" w:rsidRPr="002D148C">
        <w:tab/>
      </w:r>
      <w:r w:rsidR="00A17B32" w:rsidRPr="002D148C">
        <w:tab/>
      </w:r>
      <w:r w:rsidR="00A17B32" w:rsidRPr="002D148C">
        <w:tab/>
        <w:t xml:space="preserve">  </w:t>
      </w:r>
    </w:p>
    <w:p w:rsidR="00A17B32" w:rsidRPr="002D148C" w:rsidRDefault="004B5DD5" w:rsidP="00452DD0">
      <w:pPr>
        <w:spacing w:after="0" w:line="240" w:lineRule="auto"/>
      </w:pPr>
      <w:r w:rsidRPr="002D148C">
        <w:rPr>
          <w:noProof/>
          <w:lang w:eastAsia="fr-FR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73660</wp:posOffset>
            </wp:positionV>
            <wp:extent cx="452755" cy="465455"/>
            <wp:effectExtent l="0" t="0" r="0" b="0"/>
            <wp:wrapTight wrapText="bothSides">
              <wp:wrapPolygon edited="0">
                <wp:start x="0" y="0"/>
                <wp:lineTo x="0" y="21217"/>
                <wp:lineTo x="21206" y="21217"/>
                <wp:lineTo x="21206" y="0"/>
                <wp:lineTo x="0" y="0"/>
              </wp:wrapPolygon>
            </wp:wrapTight>
            <wp:docPr id="5" name="Image 7" descr="http://www.alpha-conseil-emploi.fr/Logo%20Lyc%C3%A9e-Coll%C3%A8ge%20St%20Joseph%20de%20Cluny%2097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 descr="http://www.alpha-conseil-emploi.fr/Logo%20Lyc%C3%A9e-Coll%C3%A8ge%20St%20Joseph%20de%20Cluny%20972.jpg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7B32" w:rsidRPr="002D148C">
        <w:t xml:space="preserve">                                                                                                                             </w:t>
      </w:r>
    </w:p>
    <w:p w:rsidR="00A17B32" w:rsidRPr="002D148C" w:rsidRDefault="00A17B32" w:rsidP="00452DD0">
      <w:pPr>
        <w:spacing w:after="0" w:line="240" w:lineRule="auto"/>
      </w:pPr>
    </w:p>
    <w:p w:rsidR="00A17B32" w:rsidRPr="002D148C" w:rsidRDefault="00A17B32" w:rsidP="00452DD0">
      <w:pPr>
        <w:spacing w:after="0" w:line="240" w:lineRule="auto"/>
      </w:pPr>
      <w:r w:rsidRPr="002D148C">
        <w:t xml:space="preserve">                                                                            Année scolaire 20</w:t>
      </w:r>
      <w:r w:rsidR="00062E0A" w:rsidRPr="002D148C">
        <w:t>2</w:t>
      </w:r>
      <w:r w:rsidR="00473297" w:rsidRPr="002D148C">
        <w:t>2</w:t>
      </w:r>
      <w:r w:rsidRPr="002D148C">
        <w:t>/202</w:t>
      </w:r>
      <w:r w:rsidR="00473297" w:rsidRPr="002D148C">
        <w:t>3</w:t>
      </w:r>
    </w:p>
    <w:p w:rsidR="00A17B32" w:rsidRPr="002D148C" w:rsidRDefault="00A17B32" w:rsidP="00452DD0">
      <w:pPr>
        <w:spacing w:after="0" w:line="240" w:lineRule="auto"/>
        <w:contextualSpacing/>
        <w:rPr>
          <w:b/>
          <w:u w:val="single"/>
        </w:rPr>
      </w:pPr>
    </w:p>
    <w:tbl>
      <w:tblPr>
        <w:tblpPr w:leftFromText="141" w:rightFromText="141" w:vertAnchor="text" w:horzAnchor="margin" w:tblpXSpec="center" w:tblpY="117"/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2280"/>
        <w:gridCol w:w="1513"/>
        <w:gridCol w:w="2913"/>
      </w:tblGrid>
      <w:tr w:rsidR="00A17B32" w:rsidRPr="002D148C" w:rsidTr="0055336C">
        <w:trPr>
          <w:trHeight w:val="257"/>
        </w:trPr>
        <w:tc>
          <w:tcPr>
            <w:tcW w:w="3227" w:type="dxa"/>
            <w:vAlign w:val="center"/>
          </w:tcPr>
          <w:p w:rsidR="00A17B32" w:rsidRPr="002D148C" w:rsidRDefault="00A17B32" w:rsidP="00062E0A">
            <w:pPr>
              <w:spacing w:after="0" w:line="240" w:lineRule="auto"/>
              <w:jc w:val="center"/>
            </w:pPr>
          </w:p>
        </w:tc>
        <w:tc>
          <w:tcPr>
            <w:tcW w:w="3793" w:type="dxa"/>
            <w:gridSpan w:val="2"/>
            <w:vAlign w:val="center"/>
          </w:tcPr>
          <w:p w:rsidR="00A17B32" w:rsidRPr="002D148C" w:rsidRDefault="00A17B32" w:rsidP="00062E0A">
            <w:pPr>
              <w:spacing w:after="0" w:line="240" w:lineRule="auto"/>
              <w:jc w:val="center"/>
            </w:pPr>
            <w:r w:rsidRPr="002D148C">
              <w:t>LIVRES SCOLAIRES</w:t>
            </w:r>
          </w:p>
        </w:tc>
        <w:tc>
          <w:tcPr>
            <w:tcW w:w="2913" w:type="dxa"/>
            <w:vAlign w:val="center"/>
          </w:tcPr>
          <w:p w:rsidR="00A17B32" w:rsidRPr="002D148C" w:rsidRDefault="00A17B32" w:rsidP="00062E0A">
            <w:pPr>
              <w:spacing w:after="0" w:line="240" w:lineRule="auto"/>
              <w:jc w:val="center"/>
            </w:pPr>
          </w:p>
        </w:tc>
      </w:tr>
      <w:tr w:rsidR="0055336C" w:rsidRPr="002D148C" w:rsidTr="00EF7003">
        <w:trPr>
          <w:trHeight w:val="791"/>
        </w:trPr>
        <w:tc>
          <w:tcPr>
            <w:tcW w:w="3227" w:type="dxa"/>
            <w:vMerge w:val="restart"/>
            <w:vAlign w:val="center"/>
          </w:tcPr>
          <w:p w:rsidR="0055336C" w:rsidRPr="002D148C" w:rsidRDefault="0055336C" w:rsidP="00062E0A">
            <w:pPr>
              <w:spacing w:after="0" w:line="240" w:lineRule="auto"/>
              <w:jc w:val="center"/>
            </w:pPr>
            <w:r w:rsidRPr="002D148C">
              <w:t>Français</w:t>
            </w:r>
          </w:p>
        </w:tc>
        <w:tc>
          <w:tcPr>
            <w:tcW w:w="3793" w:type="dxa"/>
            <w:gridSpan w:val="2"/>
            <w:vAlign w:val="center"/>
          </w:tcPr>
          <w:p w:rsidR="0055336C" w:rsidRPr="002D148C" w:rsidRDefault="0055336C" w:rsidP="00EF7003">
            <w:pPr>
              <w:spacing w:after="0" w:line="240" w:lineRule="auto"/>
              <w:jc w:val="center"/>
            </w:pPr>
            <w:proofErr w:type="spellStart"/>
            <w:r w:rsidRPr="002D148C">
              <w:t>Taoki</w:t>
            </w:r>
            <w:proofErr w:type="spellEnd"/>
            <w:r w:rsidRPr="002D148C">
              <w:t xml:space="preserve"> et compagnie CE1</w:t>
            </w:r>
          </w:p>
          <w:p w:rsidR="0055336C" w:rsidRPr="002D148C" w:rsidRDefault="0055336C" w:rsidP="00EF7003">
            <w:pPr>
              <w:spacing w:after="0" w:line="240" w:lineRule="auto"/>
              <w:jc w:val="center"/>
            </w:pPr>
            <w:r w:rsidRPr="002D148C">
              <w:t>Français</w:t>
            </w:r>
          </w:p>
          <w:p w:rsidR="0055336C" w:rsidRPr="002D148C" w:rsidRDefault="0055336C" w:rsidP="00EF7003">
            <w:pPr>
              <w:spacing w:after="0" w:line="240" w:lineRule="auto"/>
              <w:jc w:val="center"/>
            </w:pPr>
          </w:p>
        </w:tc>
        <w:tc>
          <w:tcPr>
            <w:tcW w:w="2913" w:type="dxa"/>
            <w:vAlign w:val="center"/>
          </w:tcPr>
          <w:p w:rsidR="0055336C" w:rsidRPr="002D148C" w:rsidRDefault="0055336C" w:rsidP="00EF7003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D148C">
              <w:rPr>
                <w:rFonts w:eastAsia="Times New Roman" w:cs="Calibri"/>
                <w:color w:val="000000"/>
                <w:lang w:eastAsia="fr-FR"/>
              </w:rPr>
              <w:t>ISTRA</w:t>
            </w:r>
          </w:p>
          <w:p w:rsidR="0055336C" w:rsidRPr="002D148C" w:rsidRDefault="0055336C" w:rsidP="00EF7003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2D148C">
              <w:rPr>
                <w:rFonts w:eastAsia="Times New Roman" w:cs="Calibri"/>
                <w:b/>
                <w:bCs/>
                <w:color w:val="000000"/>
                <w:lang w:eastAsia="fr-FR"/>
              </w:rPr>
              <w:t xml:space="preserve">EAN </w:t>
            </w:r>
            <w:r w:rsidRPr="002D148C">
              <w:rPr>
                <w:rFonts w:eastAsia="Times New Roman" w:cs="Calibri"/>
                <w:color w:val="000000"/>
                <w:lang w:eastAsia="fr-FR"/>
              </w:rPr>
              <w:t>9782013947978</w:t>
            </w:r>
          </w:p>
          <w:p w:rsidR="0055336C" w:rsidRPr="002D148C" w:rsidRDefault="0055336C" w:rsidP="00EF7003">
            <w:pPr>
              <w:spacing w:after="0" w:line="240" w:lineRule="auto"/>
              <w:jc w:val="center"/>
            </w:pPr>
          </w:p>
        </w:tc>
      </w:tr>
      <w:tr w:rsidR="0055336C" w:rsidRPr="002D148C" w:rsidTr="00EF7003">
        <w:trPr>
          <w:trHeight w:val="486"/>
        </w:trPr>
        <w:tc>
          <w:tcPr>
            <w:tcW w:w="3227" w:type="dxa"/>
            <w:vMerge/>
            <w:vAlign w:val="center"/>
          </w:tcPr>
          <w:p w:rsidR="0055336C" w:rsidRPr="002D148C" w:rsidRDefault="0055336C" w:rsidP="00062E0A">
            <w:pPr>
              <w:spacing w:after="0" w:line="240" w:lineRule="auto"/>
              <w:jc w:val="center"/>
            </w:pPr>
          </w:p>
        </w:tc>
        <w:tc>
          <w:tcPr>
            <w:tcW w:w="3793" w:type="dxa"/>
            <w:gridSpan w:val="2"/>
            <w:vAlign w:val="center"/>
          </w:tcPr>
          <w:p w:rsidR="0055336C" w:rsidRPr="002D148C" w:rsidRDefault="0055336C" w:rsidP="00EF7003">
            <w:pPr>
              <w:spacing w:line="240" w:lineRule="auto"/>
              <w:jc w:val="center"/>
            </w:pPr>
            <w:r w:rsidRPr="002D148C">
              <w:t xml:space="preserve">Lecture piano </w:t>
            </w:r>
          </w:p>
        </w:tc>
        <w:tc>
          <w:tcPr>
            <w:tcW w:w="2913" w:type="dxa"/>
            <w:vAlign w:val="center"/>
          </w:tcPr>
          <w:p w:rsidR="0055336C" w:rsidRPr="002D148C" w:rsidRDefault="0055336C" w:rsidP="00EF7003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D148C">
              <w:rPr>
                <w:rFonts w:eastAsia="Times New Roman" w:cs="Calibri"/>
                <w:color w:val="000000"/>
                <w:lang w:eastAsia="fr-FR"/>
              </w:rPr>
              <w:t>Retz</w:t>
            </w:r>
          </w:p>
          <w:p w:rsidR="0055336C" w:rsidRPr="002D148C" w:rsidRDefault="0055336C" w:rsidP="00EF7003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D148C">
              <w:rPr>
                <w:rFonts w:eastAsia="Times New Roman" w:cs="Calibri"/>
                <w:color w:val="000000"/>
                <w:lang w:eastAsia="fr-FR"/>
              </w:rPr>
              <w:t>ISBN </w:t>
            </w:r>
            <w:r w:rsidR="00FB2333" w:rsidRPr="002D148C">
              <w:rPr>
                <w:rFonts w:eastAsia="Times New Roman" w:cs="Calibri"/>
                <w:color w:val="000000"/>
                <w:lang w:eastAsia="fr-FR"/>
              </w:rPr>
              <w:t>: 978</w:t>
            </w:r>
            <w:r w:rsidRPr="002D148C">
              <w:rPr>
                <w:rFonts w:eastAsia="Times New Roman" w:cs="Calibri"/>
                <w:color w:val="000000"/>
                <w:lang w:eastAsia="fr-FR"/>
              </w:rPr>
              <w:t xml:space="preserve"> -2-7256-3922-2</w:t>
            </w:r>
          </w:p>
        </w:tc>
      </w:tr>
      <w:tr w:rsidR="004B5DD5" w:rsidRPr="002D148C" w:rsidTr="00EF7003">
        <w:trPr>
          <w:trHeight w:val="397"/>
        </w:trPr>
        <w:tc>
          <w:tcPr>
            <w:tcW w:w="3227" w:type="dxa"/>
            <w:vMerge/>
            <w:vAlign w:val="center"/>
          </w:tcPr>
          <w:p w:rsidR="004B5DD5" w:rsidRPr="002D148C" w:rsidRDefault="004B5DD5" w:rsidP="00062E0A">
            <w:pPr>
              <w:spacing w:after="0" w:line="240" w:lineRule="auto"/>
              <w:jc w:val="center"/>
            </w:pPr>
          </w:p>
        </w:tc>
        <w:tc>
          <w:tcPr>
            <w:tcW w:w="3793" w:type="dxa"/>
            <w:gridSpan w:val="2"/>
            <w:vAlign w:val="center"/>
          </w:tcPr>
          <w:p w:rsidR="004B5DD5" w:rsidRPr="002D148C" w:rsidRDefault="004B5DD5" w:rsidP="00EF7003">
            <w:pPr>
              <w:spacing w:line="240" w:lineRule="auto"/>
              <w:jc w:val="center"/>
            </w:pPr>
            <w:r w:rsidRPr="002D148C">
              <w:t>Lecture piano : 5 albums de première lecture</w:t>
            </w:r>
          </w:p>
        </w:tc>
        <w:tc>
          <w:tcPr>
            <w:tcW w:w="2913" w:type="dxa"/>
            <w:vAlign w:val="center"/>
          </w:tcPr>
          <w:p w:rsidR="00EF7003" w:rsidRPr="002D148C" w:rsidRDefault="004B5DD5" w:rsidP="00EF7003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D148C">
              <w:rPr>
                <w:rFonts w:eastAsia="Times New Roman" w:cs="Calibri"/>
                <w:color w:val="000000"/>
                <w:lang w:eastAsia="fr-FR"/>
              </w:rPr>
              <w:t>Retz</w:t>
            </w:r>
          </w:p>
          <w:p w:rsidR="004B5DD5" w:rsidRPr="002D148C" w:rsidRDefault="004B5DD5" w:rsidP="00EF7003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D148C">
              <w:rPr>
                <w:rFonts w:asciiTheme="minorHAnsi" w:eastAsia="Times New Roman" w:hAnsiTheme="minorHAnsi" w:cs="Calibri"/>
                <w:color w:val="000000"/>
                <w:lang w:eastAsia="fr-FR"/>
              </w:rPr>
              <w:t xml:space="preserve">ISBN : </w:t>
            </w:r>
            <w:r w:rsidRPr="002D148C">
              <w:rPr>
                <w:rFonts w:asciiTheme="minorHAnsi" w:hAnsiTheme="minorHAnsi" w:cs="Arial"/>
                <w:color w:val="333333"/>
                <w:shd w:val="clear" w:color="auto" w:fill="FFFFFF"/>
              </w:rPr>
              <w:t>978-2-7256-4244-4</w:t>
            </w:r>
          </w:p>
        </w:tc>
      </w:tr>
      <w:tr w:rsidR="0055336C" w:rsidRPr="002D148C" w:rsidTr="00EF7003">
        <w:trPr>
          <w:trHeight w:val="791"/>
        </w:trPr>
        <w:tc>
          <w:tcPr>
            <w:tcW w:w="3227" w:type="dxa"/>
            <w:vMerge/>
            <w:vAlign w:val="center"/>
          </w:tcPr>
          <w:p w:rsidR="0055336C" w:rsidRPr="002D148C" w:rsidRDefault="0055336C" w:rsidP="00062E0A">
            <w:pPr>
              <w:spacing w:after="0" w:line="240" w:lineRule="auto"/>
              <w:jc w:val="center"/>
            </w:pPr>
          </w:p>
        </w:tc>
        <w:tc>
          <w:tcPr>
            <w:tcW w:w="3793" w:type="dxa"/>
            <w:gridSpan w:val="2"/>
            <w:vAlign w:val="center"/>
          </w:tcPr>
          <w:p w:rsidR="0055336C" w:rsidRPr="002D148C" w:rsidRDefault="0055336C" w:rsidP="00EF7003">
            <w:pPr>
              <w:spacing w:line="240" w:lineRule="auto"/>
              <w:jc w:val="center"/>
            </w:pPr>
            <w:r w:rsidRPr="002D148C">
              <w:t xml:space="preserve">Cahier d’Ecriture : Remi et Colette  pour droitiers et gauchers CE 1 </w:t>
            </w:r>
          </w:p>
        </w:tc>
        <w:tc>
          <w:tcPr>
            <w:tcW w:w="2913" w:type="dxa"/>
            <w:vAlign w:val="center"/>
          </w:tcPr>
          <w:p w:rsidR="0055336C" w:rsidRPr="002D148C" w:rsidRDefault="0055336C" w:rsidP="00EF7003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D148C">
              <w:rPr>
                <w:rFonts w:eastAsia="Times New Roman" w:cs="Calibri"/>
                <w:color w:val="000000"/>
                <w:lang w:eastAsia="fr-FR"/>
              </w:rPr>
              <w:t xml:space="preserve">Magnard : </w:t>
            </w:r>
          </w:p>
          <w:p w:rsidR="0055336C" w:rsidRPr="002D148C" w:rsidRDefault="00F97477" w:rsidP="00EF7003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D148C">
              <w:rPr>
                <w:rFonts w:eastAsia="Times New Roman" w:cs="Calibri"/>
                <w:color w:val="000000"/>
                <w:lang w:eastAsia="fr-FR"/>
              </w:rPr>
              <w:t>ISBN </w:t>
            </w:r>
            <w:proofErr w:type="gramStart"/>
            <w:r w:rsidRPr="002D148C">
              <w:rPr>
                <w:rFonts w:eastAsia="Times New Roman" w:cs="Calibri"/>
                <w:color w:val="000000"/>
                <w:lang w:eastAsia="fr-FR"/>
              </w:rPr>
              <w:t>:</w:t>
            </w:r>
            <w:r w:rsidR="0055336C" w:rsidRPr="002D148C">
              <w:rPr>
                <w:rFonts w:eastAsia="Times New Roman" w:cs="Calibri"/>
                <w:color w:val="000000"/>
                <w:lang w:eastAsia="fr-FR"/>
              </w:rPr>
              <w:t>978</w:t>
            </w:r>
            <w:proofErr w:type="gramEnd"/>
            <w:r w:rsidR="0055336C" w:rsidRPr="002D148C">
              <w:rPr>
                <w:rFonts w:eastAsia="Times New Roman" w:cs="Calibri"/>
                <w:color w:val="000000"/>
                <w:lang w:eastAsia="fr-FR"/>
              </w:rPr>
              <w:t>-2-210-75399-0</w:t>
            </w:r>
          </w:p>
        </w:tc>
      </w:tr>
      <w:tr w:rsidR="00F97477" w:rsidRPr="002D148C" w:rsidTr="00EF7003">
        <w:trPr>
          <w:trHeight w:val="791"/>
        </w:trPr>
        <w:tc>
          <w:tcPr>
            <w:tcW w:w="3227" w:type="dxa"/>
            <w:vAlign w:val="center"/>
          </w:tcPr>
          <w:p w:rsidR="00F97477" w:rsidRPr="002D148C" w:rsidRDefault="00F97477" w:rsidP="00062E0A">
            <w:pPr>
              <w:spacing w:after="0" w:line="240" w:lineRule="auto"/>
              <w:jc w:val="center"/>
            </w:pPr>
          </w:p>
        </w:tc>
        <w:tc>
          <w:tcPr>
            <w:tcW w:w="3793" w:type="dxa"/>
            <w:gridSpan w:val="2"/>
            <w:vAlign w:val="center"/>
          </w:tcPr>
          <w:p w:rsidR="00F97477" w:rsidRPr="002D148C" w:rsidRDefault="00F97477" w:rsidP="00EF7003">
            <w:pPr>
              <w:spacing w:line="240" w:lineRule="auto"/>
              <w:jc w:val="center"/>
            </w:pPr>
            <w:r w:rsidRPr="002D148C">
              <w:t xml:space="preserve">Ma pochette de Français </w:t>
            </w:r>
          </w:p>
        </w:tc>
        <w:tc>
          <w:tcPr>
            <w:tcW w:w="2913" w:type="dxa"/>
            <w:vAlign w:val="center"/>
          </w:tcPr>
          <w:p w:rsidR="00F97477" w:rsidRPr="002D148C" w:rsidRDefault="00F97477" w:rsidP="00EF7003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D148C">
              <w:rPr>
                <w:rFonts w:eastAsia="Times New Roman" w:cs="Calibri"/>
                <w:color w:val="000000"/>
                <w:lang w:eastAsia="fr-FR"/>
              </w:rPr>
              <w:t>Hachette :</w:t>
            </w:r>
          </w:p>
          <w:p w:rsidR="00F97477" w:rsidRPr="002D148C" w:rsidRDefault="00F97477" w:rsidP="00EF7003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lang w:eastAsia="fr-FR"/>
              </w:rPr>
            </w:pPr>
            <w:r w:rsidRPr="002D148C">
              <w:rPr>
                <w:rFonts w:asciiTheme="minorHAnsi" w:hAnsiTheme="minorHAnsi"/>
                <w:color w:val="000000" w:themeColor="text1"/>
                <w:shd w:val="clear" w:color="auto" w:fill="FFFFFF"/>
              </w:rPr>
              <w:t>ISBN : 9782017136101</w:t>
            </w:r>
          </w:p>
        </w:tc>
      </w:tr>
      <w:tr w:rsidR="00A17B32" w:rsidRPr="002D148C" w:rsidTr="0055336C">
        <w:trPr>
          <w:trHeight w:val="385"/>
        </w:trPr>
        <w:tc>
          <w:tcPr>
            <w:tcW w:w="3227" w:type="dxa"/>
            <w:vAlign w:val="center"/>
          </w:tcPr>
          <w:p w:rsidR="00A17B32" w:rsidRPr="002D148C" w:rsidRDefault="003537C7" w:rsidP="00062E0A">
            <w:pPr>
              <w:spacing w:after="0" w:line="240" w:lineRule="auto"/>
              <w:jc w:val="center"/>
            </w:pPr>
            <w:r w:rsidRPr="002D148C">
              <w:t>Mathématiques</w:t>
            </w:r>
          </w:p>
        </w:tc>
        <w:tc>
          <w:tcPr>
            <w:tcW w:w="3793" w:type="dxa"/>
            <w:gridSpan w:val="2"/>
            <w:vAlign w:val="center"/>
          </w:tcPr>
          <w:p w:rsidR="003537C7" w:rsidRPr="002D148C" w:rsidRDefault="0055336C" w:rsidP="00062E0A">
            <w:pPr>
              <w:spacing w:after="0" w:line="240" w:lineRule="auto"/>
              <w:jc w:val="center"/>
            </w:pPr>
            <w:r w:rsidRPr="002D148C">
              <w:t xml:space="preserve">Outils pour les maths </w:t>
            </w:r>
          </w:p>
        </w:tc>
        <w:tc>
          <w:tcPr>
            <w:tcW w:w="2913" w:type="dxa"/>
            <w:vAlign w:val="center"/>
          </w:tcPr>
          <w:p w:rsidR="0055336C" w:rsidRPr="002D148C" w:rsidRDefault="0055336C" w:rsidP="00062E0A">
            <w:pPr>
              <w:spacing w:after="0" w:line="240" w:lineRule="auto"/>
              <w:jc w:val="center"/>
            </w:pPr>
            <w:r w:rsidRPr="002D148C">
              <w:t>Magnard</w:t>
            </w:r>
          </w:p>
          <w:p w:rsidR="003537C7" w:rsidRPr="002D148C" w:rsidRDefault="003537C7" w:rsidP="00062E0A">
            <w:pPr>
              <w:spacing w:after="0" w:line="240" w:lineRule="auto"/>
              <w:jc w:val="center"/>
            </w:pPr>
            <w:r w:rsidRPr="002D148C">
              <w:t xml:space="preserve">ISBN : </w:t>
            </w:r>
            <w:r w:rsidR="0055336C" w:rsidRPr="002D148C">
              <w:t>9782210505186</w:t>
            </w:r>
          </w:p>
        </w:tc>
      </w:tr>
      <w:tr w:rsidR="001E5D0F" w:rsidRPr="002D148C" w:rsidTr="0055336C">
        <w:trPr>
          <w:trHeight w:val="385"/>
        </w:trPr>
        <w:tc>
          <w:tcPr>
            <w:tcW w:w="3227" w:type="dxa"/>
            <w:vAlign w:val="center"/>
          </w:tcPr>
          <w:p w:rsidR="001E5D0F" w:rsidRPr="002D148C" w:rsidRDefault="001E5D0F" w:rsidP="00062E0A">
            <w:pPr>
              <w:spacing w:after="0" w:line="240" w:lineRule="auto"/>
              <w:jc w:val="center"/>
            </w:pPr>
          </w:p>
        </w:tc>
        <w:tc>
          <w:tcPr>
            <w:tcW w:w="3793" w:type="dxa"/>
            <w:gridSpan w:val="2"/>
            <w:vAlign w:val="center"/>
          </w:tcPr>
          <w:p w:rsidR="001E5D0F" w:rsidRPr="002D148C" w:rsidRDefault="001E5D0F" w:rsidP="00062E0A">
            <w:pPr>
              <w:spacing w:after="0" w:line="240" w:lineRule="auto"/>
              <w:jc w:val="center"/>
            </w:pPr>
            <w:r w:rsidRPr="002D148C">
              <w:t xml:space="preserve">Ma pochette de Mathématiques </w:t>
            </w:r>
          </w:p>
        </w:tc>
        <w:tc>
          <w:tcPr>
            <w:tcW w:w="2913" w:type="dxa"/>
            <w:vAlign w:val="center"/>
          </w:tcPr>
          <w:p w:rsidR="001E5D0F" w:rsidRPr="002D148C" w:rsidRDefault="001E5D0F" w:rsidP="00062E0A">
            <w:pPr>
              <w:spacing w:after="0" w:line="240" w:lineRule="auto"/>
              <w:jc w:val="center"/>
            </w:pPr>
            <w:r w:rsidRPr="002D148C">
              <w:t xml:space="preserve">Hachette </w:t>
            </w:r>
          </w:p>
          <w:p w:rsidR="001E5D0F" w:rsidRPr="002D148C" w:rsidRDefault="001E5D0F" w:rsidP="00EF7003">
            <w:pPr>
              <w:spacing w:after="0" w:line="240" w:lineRule="auto"/>
              <w:jc w:val="center"/>
              <w:rPr>
                <w:lang w:eastAsia="fr-FR"/>
              </w:rPr>
            </w:pPr>
            <w:r w:rsidRPr="002D148C">
              <w:t>ISBN</w:t>
            </w:r>
            <w:r w:rsidR="00EF7003" w:rsidRPr="002D148C">
              <w:t xml:space="preserve"> : </w:t>
            </w:r>
            <w:r w:rsidR="00EF7003" w:rsidRPr="002D148C">
              <w:rPr>
                <w:rFonts w:asciiTheme="minorHAnsi" w:hAnsiTheme="minorHAnsi"/>
                <w:color w:val="000000" w:themeColor="text1"/>
                <w:shd w:val="clear" w:color="auto" w:fill="FFFFFF"/>
              </w:rPr>
              <w:t>9782017136217</w:t>
            </w:r>
          </w:p>
        </w:tc>
      </w:tr>
      <w:tr w:rsidR="00A17B32" w:rsidRPr="002D148C" w:rsidTr="0055336C">
        <w:trPr>
          <w:trHeight w:val="521"/>
        </w:trPr>
        <w:tc>
          <w:tcPr>
            <w:tcW w:w="3227" w:type="dxa"/>
            <w:vAlign w:val="center"/>
          </w:tcPr>
          <w:p w:rsidR="00A17B32" w:rsidRPr="002D148C" w:rsidRDefault="00A17B32" w:rsidP="00062E0A">
            <w:pPr>
              <w:spacing w:after="0" w:line="240" w:lineRule="auto"/>
              <w:jc w:val="center"/>
            </w:pPr>
            <w:r w:rsidRPr="002D148C">
              <w:t>Agenda de l’école</w:t>
            </w:r>
          </w:p>
          <w:p w:rsidR="00A17B32" w:rsidRPr="002D148C" w:rsidRDefault="00A17B32" w:rsidP="00062E0A">
            <w:pPr>
              <w:spacing w:after="0" w:line="240" w:lineRule="auto"/>
              <w:jc w:val="center"/>
            </w:pPr>
          </w:p>
        </w:tc>
        <w:tc>
          <w:tcPr>
            <w:tcW w:w="3793" w:type="dxa"/>
            <w:gridSpan w:val="2"/>
            <w:vAlign w:val="center"/>
          </w:tcPr>
          <w:p w:rsidR="00A17B32" w:rsidRPr="002D148C" w:rsidRDefault="0055336C" w:rsidP="00062E0A">
            <w:pPr>
              <w:spacing w:after="0" w:line="240" w:lineRule="auto"/>
              <w:jc w:val="center"/>
            </w:pPr>
            <w:r w:rsidRPr="002D148C">
              <w:t xml:space="preserve">Fournis par l’Ecole </w:t>
            </w:r>
          </w:p>
        </w:tc>
        <w:tc>
          <w:tcPr>
            <w:tcW w:w="2913" w:type="dxa"/>
            <w:vAlign w:val="center"/>
          </w:tcPr>
          <w:p w:rsidR="00A17B32" w:rsidRPr="002D148C" w:rsidRDefault="00A17B32" w:rsidP="00062E0A">
            <w:pPr>
              <w:spacing w:after="0" w:line="240" w:lineRule="auto"/>
              <w:jc w:val="center"/>
            </w:pPr>
          </w:p>
        </w:tc>
      </w:tr>
      <w:tr w:rsidR="00A17B32" w:rsidRPr="002D148C" w:rsidTr="0055336C">
        <w:trPr>
          <w:trHeight w:val="588"/>
        </w:trPr>
        <w:tc>
          <w:tcPr>
            <w:tcW w:w="3227" w:type="dxa"/>
            <w:vAlign w:val="center"/>
          </w:tcPr>
          <w:p w:rsidR="00A17B32" w:rsidRPr="002D148C" w:rsidRDefault="00A17B32" w:rsidP="00062E0A">
            <w:pPr>
              <w:spacing w:after="0" w:line="240" w:lineRule="auto"/>
              <w:jc w:val="center"/>
            </w:pPr>
            <w:r w:rsidRPr="002D148C">
              <w:t>Dictionnaire</w:t>
            </w:r>
          </w:p>
        </w:tc>
        <w:tc>
          <w:tcPr>
            <w:tcW w:w="3793" w:type="dxa"/>
            <w:gridSpan w:val="2"/>
            <w:vAlign w:val="center"/>
          </w:tcPr>
          <w:p w:rsidR="00A17B32" w:rsidRPr="002D148C" w:rsidRDefault="00A17B32" w:rsidP="00062E0A">
            <w:pPr>
              <w:spacing w:after="0" w:line="240" w:lineRule="auto"/>
              <w:jc w:val="center"/>
            </w:pPr>
            <w:r w:rsidRPr="002D148C">
              <w:t>« Le Robert Junior » 8 / 11 ans</w:t>
            </w:r>
          </w:p>
          <w:p w:rsidR="00A17B32" w:rsidRPr="002D148C" w:rsidRDefault="00A17B32" w:rsidP="00062E0A">
            <w:pPr>
              <w:spacing w:after="0" w:line="240" w:lineRule="auto"/>
              <w:jc w:val="center"/>
            </w:pPr>
            <w:r w:rsidRPr="002D148C">
              <w:t xml:space="preserve">CE/CM </w:t>
            </w:r>
            <w:r w:rsidRPr="002D148C">
              <w:rPr>
                <w:b/>
              </w:rPr>
              <w:t>Pas de format de poche</w:t>
            </w:r>
          </w:p>
          <w:p w:rsidR="00A17B32" w:rsidRPr="002D148C" w:rsidRDefault="00A17B32" w:rsidP="00062E0A">
            <w:pPr>
              <w:spacing w:after="0" w:line="240" w:lineRule="auto"/>
              <w:jc w:val="center"/>
            </w:pPr>
            <w:r w:rsidRPr="002D148C">
              <w:t>Nouvelle édition encore plus illustrée</w:t>
            </w:r>
          </w:p>
        </w:tc>
        <w:tc>
          <w:tcPr>
            <w:tcW w:w="2913" w:type="dxa"/>
            <w:vAlign w:val="center"/>
          </w:tcPr>
          <w:p w:rsidR="00A17B32" w:rsidRPr="002D148C" w:rsidRDefault="00A17B32" w:rsidP="00062E0A">
            <w:pPr>
              <w:spacing w:after="0" w:line="240" w:lineRule="auto"/>
              <w:jc w:val="center"/>
            </w:pPr>
            <w:r w:rsidRPr="002D148C">
              <w:t>BORDAS</w:t>
            </w:r>
          </w:p>
          <w:p w:rsidR="00A17B32" w:rsidRPr="002D148C" w:rsidRDefault="00A17B32" w:rsidP="00062E0A">
            <w:pPr>
              <w:spacing w:after="0" w:line="240" w:lineRule="auto"/>
              <w:jc w:val="center"/>
            </w:pPr>
            <w:r w:rsidRPr="002D148C">
              <w:t>Nouvelle Edition</w:t>
            </w:r>
          </w:p>
        </w:tc>
      </w:tr>
      <w:tr w:rsidR="003537C7" w:rsidRPr="002D148C" w:rsidTr="0055336C">
        <w:trPr>
          <w:trHeight w:val="437"/>
        </w:trPr>
        <w:tc>
          <w:tcPr>
            <w:tcW w:w="3227" w:type="dxa"/>
            <w:vAlign w:val="center"/>
          </w:tcPr>
          <w:p w:rsidR="003537C7" w:rsidRPr="002D148C" w:rsidRDefault="003537C7" w:rsidP="00062E0A">
            <w:pPr>
              <w:spacing w:after="0" w:line="240" w:lineRule="auto"/>
              <w:jc w:val="center"/>
            </w:pPr>
            <w:r w:rsidRPr="002D148C">
              <w:t>Questionner le monde</w:t>
            </w:r>
          </w:p>
        </w:tc>
        <w:tc>
          <w:tcPr>
            <w:tcW w:w="3793" w:type="dxa"/>
            <w:gridSpan w:val="2"/>
            <w:vAlign w:val="center"/>
          </w:tcPr>
          <w:p w:rsidR="003537C7" w:rsidRPr="002D148C" w:rsidRDefault="003537C7" w:rsidP="00062E0A">
            <w:pPr>
              <w:spacing w:after="0" w:line="240" w:lineRule="auto"/>
              <w:jc w:val="center"/>
            </w:pPr>
            <w:r w:rsidRPr="002D148C">
              <w:t>Temps, Espace, Organisation du monde vivant, Matière CP/CE1</w:t>
            </w:r>
          </w:p>
        </w:tc>
        <w:tc>
          <w:tcPr>
            <w:tcW w:w="2913" w:type="dxa"/>
            <w:vAlign w:val="center"/>
          </w:tcPr>
          <w:p w:rsidR="00FE11EA" w:rsidRPr="002D148C" w:rsidRDefault="00FE11EA" w:rsidP="00062E0A">
            <w:pPr>
              <w:spacing w:after="0" w:line="240" w:lineRule="auto"/>
              <w:jc w:val="center"/>
            </w:pPr>
            <w:r w:rsidRPr="002D148C">
              <w:t xml:space="preserve">Magellan et </w:t>
            </w:r>
            <w:proofErr w:type="spellStart"/>
            <w:r w:rsidRPr="002D148C">
              <w:t>Gallilée</w:t>
            </w:r>
            <w:proofErr w:type="spellEnd"/>
            <w:r w:rsidRPr="002D148C">
              <w:t xml:space="preserve"> </w:t>
            </w:r>
          </w:p>
          <w:p w:rsidR="003537C7" w:rsidRPr="002D148C" w:rsidRDefault="0055336C" w:rsidP="00062E0A">
            <w:pPr>
              <w:spacing w:after="0" w:line="240" w:lineRule="auto"/>
              <w:jc w:val="center"/>
            </w:pPr>
            <w:r w:rsidRPr="002D148C">
              <w:t xml:space="preserve">Hatier </w:t>
            </w:r>
          </w:p>
          <w:p w:rsidR="00FE11EA" w:rsidRPr="002D148C" w:rsidRDefault="00FE11EA" w:rsidP="00062E0A">
            <w:pPr>
              <w:spacing w:after="0" w:line="240" w:lineRule="auto"/>
              <w:jc w:val="center"/>
            </w:pPr>
            <w:r w:rsidRPr="002D148C">
              <w:t>ISBN : 978-2-401- 06390-7</w:t>
            </w:r>
          </w:p>
        </w:tc>
      </w:tr>
      <w:tr w:rsidR="003537C7" w:rsidRPr="002D148C" w:rsidTr="0055336C">
        <w:trPr>
          <w:trHeight w:val="257"/>
        </w:trPr>
        <w:tc>
          <w:tcPr>
            <w:tcW w:w="5507" w:type="dxa"/>
            <w:gridSpan w:val="2"/>
          </w:tcPr>
          <w:p w:rsidR="003537C7" w:rsidRPr="002D148C" w:rsidRDefault="003537C7" w:rsidP="00062E0A">
            <w:pPr>
              <w:spacing w:after="0" w:line="240" w:lineRule="auto"/>
              <w:jc w:val="center"/>
            </w:pPr>
            <w:r w:rsidRPr="002D148C">
              <w:t>FOURNITURES</w:t>
            </w:r>
          </w:p>
        </w:tc>
        <w:tc>
          <w:tcPr>
            <w:tcW w:w="4426" w:type="dxa"/>
            <w:gridSpan w:val="2"/>
            <w:vAlign w:val="center"/>
          </w:tcPr>
          <w:p w:rsidR="003537C7" w:rsidRPr="002D148C" w:rsidRDefault="003537C7" w:rsidP="00062E0A">
            <w:pPr>
              <w:spacing w:after="0" w:line="240" w:lineRule="auto"/>
              <w:jc w:val="center"/>
            </w:pPr>
            <w:r w:rsidRPr="002D148C">
              <w:t>FOURNITURES</w:t>
            </w:r>
          </w:p>
        </w:tc>
      </w:tr>
      <w:tr w:rsidR="003537C7" w:rsidRPr="002D148C" w:rsidTr="0055336C">
        <w:trPr>
          <w:trHeight w:val="2411"/>
        </w:trPr>
        <w:tc>
          <w:tcPr>
            <w:tcW w:w="5507" w:type="dxa"/>
            <w:gridSpan w:val="2"/>
            <w:vAlign w:val="center"/>
          </w:tcPr>
          <w:p w:rsidR="003537C7" w:rsidRPr="002D148C" w:rsidRDefault="00315D48" w:rsidP="00062E0A">
            <w:pPr>
              <w:spacing w:after="0" w:line="240" w:lineRule="auto"/>
            </w:pPr>
            <w:r w:rsidRPr="002D148C">
              <w:t>5</w:t>
            </w:r>
            <w:r w:rsidR="003537C7" w:rsidRPr="002D148C">
              <w:t xml:space="preserve"> Grands cahiers de 96 pages </w:t>
            </w:r>
            <w:r w:rsidR="003537C7" w:rsidRPr="002D148C">
              <w:rPr>
                <w:b/>
                <w:bCs/>
              </w:rPr>
              <w:t>24/32</w:t>
            </w:r>
            <w:r w:rsidR="003537C7" w:rsidRPr="002D148C">
              <w:t xml:space="preserve"> </w:t>
            </w:r>
            <w:r w:rsidR="003537C7" w:rsidRPr="002D148C">
              <w:rPr>
                <w:b/>
                <w:bCs/>
              </w:rPr>
              <w:t>couverture plastifiée</w:t>
            </w:r>
          </w:p>
          <w:p w:rsidR="003537C7" w:rsidRPr="002D148C" w:rsidRDefault="00005303" w:rsidP="00062E0A">
            <w:pPr>
              <w:spacing w:after="0" w:line="240" w:lineRule="auto"/>
              <w:rPr>
                <w:b/>
                <w:bCs/>
                <w:u w:val="single"/>
              </w:rPr>
            </w:pPr>
            <w:r w:rsidRPr="002D148C">
              <w:rPr>
                <w:b/>
                <w:bCs/>
                <w:u w:val="single"/>
              </w:rPr>
              <w:t xml:space="preserve">2 </w:t>
            </w:r>
            <w:r w:rsidR="003537C7" w:rsidRPr="002D148C">
              <w:rPr>
                <w:b/>
                <w:bCs/>
                <w:u w:val="single"/>
              </w:rPr>
              <w:t xml:space="preserve"> bleu</w:t>
            </w:r>
            <w:r w:rsidRPr="002D148C">
              <w:rPr>
                <w:b/>
                <w:bCs/>
                <w:u w:val="single"/>
              </w:rPr>
              <w:t>s</w:t>
            </w:r>
            <w:r w:rsidR="003537C7" w:rsidRPr="002D148C">
              <w:rPr>
                <w:b/>
                <w:bCs/>
                <w:u w:val="single"/>
              </w:rPr>
              <w:t xml:space="preserve"> foncés ,1 orange, 1 jaune</w:t>
            </w:r>
            <w:r w:rsidR="00315D48" w:rsidRPr="002D148C">
              <w:rPr>
                <w:b/>
                <w:bCs/>
                <w:u w:val="single"/>
              </w:rPr>
              <w:t>, 2 rouges</w:t>
            </w:r>
          </w:p>
          <w:p w:rsidR="0042502B" w:rsidRPr="002D148C" w:rsidRDefault="0042502B" w:rsidP="00062E0A">
            <w:pPr>
              <w:spacing w:after="0" w:line="240" w:lineRule="auto"/>
              <w:rPr>
                <w:b/>
                <w:bCs/>
                <w:vertAlign w:val="subscript"/>
              </w:rPr>
            </w:pPr>
          </w:p>
          <w:p w:rsidR="003537C7" w:rsidRPr="002D148C" w:rsidRDefault="003537C7" w:rsidP="00062E0A">
            <w:pPr>
              <w:spacing w:after="0" w:line="240" w:lineRule="auto"/>
              <w:rPr>
                <w:b/>
                <w:bCs/>
              </w:rPr>
            </w:pPr>
            <w:r w:rsidRPr="002D148C">
              <w:t>1 Grand cahier de Travaux pratiques</w:t>
            </w:r>
            <w:r w:rsidR="0042502B" w:rsidRPr="002D148C">
              <w:rPr>
                <w:b/>
                <w:bCs/>
              </w:rPr>
              <w:t xml:space="preserve"> </w:t>
            </w:r>
            <w:r w:rsidR="0042502B" w:rsidRPr="002D148C">
              <w:rPr>
                <w:b/>
                <w:bCs/>
                <w:u w:val="single"/>
              </w:rPr>
              <w:t>couverture plastifiée vert.</w:t>
            </w:r>
            <w:r w:rsidR="0042502B" w:rsidRPr="002D148C">
              <w:t xml:space="preserve">  </w:t>
            </w:r>
            <w:r w:rsidRPr="002D148C">
              <w:rPr>
                <w:b/>
              </w:rPr>
              <w:t>(sans spirales)</w:t>
            </w:r>
            <w:r w:rsidRPr="002D148C">
              <w:t xml:space="preserve"> </w:t>
            </w:r>
            <w:r w:rsidRPr="002D148C">
              <w:rPr>
                <w:b/>
                <w:bCs/>
              </w:rPr>
              <w:t>24x32 96 pages</w:t>
            </w:r>
          </w:p>
          <w:p w:rsidR="0042502B" w:rsidRPr="002D148C" w:rsidRDefault="0042502B" w:rsidP="00062E0A">
            <w:pPr>
              <w:spacing w:after="0" w:line="240" w:lineRule="auto"/>
            </w:pPr>
          </w:p>
          <w:p w:rsidR="003537C7" w:rsidRPr="002D148C" w:rsidRDefault="003537C7" w:rsidP="00062E0A">
            <w:pPr>
              <w:spacing w:after="0" w:line="240" w:lineRule="auto"/>
            </w:pPr>
            <w:r w:rsidRPr="002D148C">
              <w:t xml:space="preserve">1 Petit cahier de </w:t>
            </w:r>
            <w:r w:rsidRPr="002D148C">
              <w:rPr>
                <w:b/>
              </w:rPr>
              <w:t>Travaux pratiques</w:t>
            </w:r>
            <w:r w:rsidRPr="002D148C">
              <w:t xml:space="preserve"> (sans spirales) 96 pages</w:t>
            </w:r>
            <w:r w:rsidR="0042502B" w:rsidRPr="002D148C">
              <w:rPr>
                <w:b/>
                <w:bCs/>
              </w:rPr>
              <w:t xml:space="preserve"> couverture plastifiée rose.</w:t>
            </w:r>
            <w:r w:rsidR="0042502B" w:rsidRPr="002D148C">
              <w:t xml:space="preserve">                    </w:t>
            </w:r>
          </w:p>
          <w:p w:rsidR="0042502B" w:rsidRPr="002D148C" w:rsidRDefault="0042502B" w:rsidP="00062E0A">
            <w:pPr>
              <w:spacing w:after="0" w:line="240" w:lineRule="auto"/>
            </w:pPr>
          </w:p>
          <w:p w:rsidR="00005303" w:rsidRPr="002D148C" w:rsidRDefault="00315D48" w:rsidP="00062E0A">
            <w:pPr>
              <w:spacing w:after="0" w:line="240" w:lineRule="auto"/>
              <w:rPr>
                <w:b/>
                <w:bCs/>
              </w:rPr>
            </w:pPr>
            <w:r w:rsidRPr="002D148C">
              <w:t>2</w:t>
            </w:r>
            <w:r w:rsidR="003537C7" w:rsidRPr="002D148C">
              <w:t xml:space="preserve"> Petits cahiers de 96 pages </w:t>
            </w:r>
            <w:r w:rsidRPr="002D148C">
              <w:rPr>
                <w:b/>
                <w:bCs/>
                <w:u w:val="single"/>
              </w:rPr>
              <w:t>couvertures plastifiées violet</w:t>
            </w:r>
          </w:p>
          <w:p w:rsidR="00005303" w:rsidRPr="002D148C" w:rsidRDefault="00005303" w:rsidP="00062E0A">
            <w:pPr>
              <w:spacing w:after="0" w:line="240" w:lineRule="auto"/>
              <w:rPr>
                <w:b/>
                <w:bCs/>
                <w:u w:val="single"/>
              </w:rPr>
            </w:pPr>
            <w:r w:rsidRPr="002D148C">
              <w:rPr>
                <w:b/>
                <w:bCs/>
              </w:rPr>
              <w:t xml:space="preserve">1 petit cahier de 96 pages </w:t>
            </w:r>
            <w:r w:rsidRPr="002D148C">
              <w:rPr>
                <w:b/>
                <w:bCs/>
                <w:u w:val="single"/>
              </w:rPr>
              <w:t>couverture plastifiée rouge</w:t>
            </w:r>
          </w:p>
          <w:p w:rsidR="0042502B" w:rsidRPr="002D148C" w:rsidRDefault="0042502B" w:rsidP="00062E0A">
            <w:pPr>
              <w:spacing w:after="0" w:line="240" w:lineRule="auto"/>
            </w:pPr>
            <w:r w:rsidRPr="002D148C">
              <w:t xml:space="preserve">2 lutins : 1 de 40 vues et 1 de </w:t>
            </w:r>
            <w:r w:rsidR="00005303" w:rsidRPr="002D148C">
              <w:t>200</w:t>
            </w:r>
            <w:r w:rsidRPr="002D148C">
              <w:t xml:space="preserve"> vues</w:t>
            </w:r>
          </w:p>
          <w:p w:rsidR="003537C7" w:rsidRPr="002D148C" w:rsidRDefault="00005303" w:rsidP="00062E0A">
            <w:pPr>
              <w:spacing w:after="0" w:line="240" w:lineRule="auto"/>
            </w:pPr>
            <w:r w:rsidRPr="002D148C">
              <w:t xml:space="preserve">1 grand classeur SOUPLE </w:t>
            </w:r>
            <w:proofErr w:type="gramStart"/>
            <w:r w:rsidRPr="002D148C">
              <w:t>( grande</w:t>
            </w:r>
            <w:proofErr w:type="gramEnd"/>
            <w:r w:rsidRPr="002D148C">
              <w:t xml:space="preserve"> largeur)  + 10  intercalaires + étiquettes nominatives.</w:t>
            </w:r>
          </w:p>
        </w:tc>
        <w:tc>
          <w:tcPr>
            <w:tcW w:w="4426" w:type="dxa"/>
            <w:gridSpan w:val="2"/>
            <w:vAlign w:val="center"/>
          </w:tcPr>
          <w:p w:rsidR="003537C7" w:rsidRPr="002D148C" w:rsidRDefault="003537C7" w:rsidP="00062E0A">
            <w:pPr>
              <w:spacing w:after="0" w:line="240" w:lineRule="auto"/>
              <w:jc w:val="center"/>
            </w:pPr>
            <w:r w:rsidRPr="002D148C">
              <w:t>2 Petits cahiers de 48 pages</w:t>
            </w:r>
            <w:r w:rsidR="0042502B" w:rsidRPr="002D148C">
              <w:t xml:space="preserve"> couvertures plastifiées </w:t>
            </w:r>
          </w:p>
          <w:p w:rsidR="003537C7" w:rsidRPr="002D148C" w:rsidRDefault="003537C7" w:rsidP="00062E0A">
            <w:pPr>
              <w:spacing w:after="0" w:line="240" w:lineRule="auto"/>
              <w:jc w:val="center"/>
            </w:pPr>
            <w:r w:rsidRPr="002D148C">
              <w:t>1 transparent, 1 orange</w:t>
            </w:r>
          </w:p>
          <w:p w:rsidR="003537C7" w:rsidRPr="002D148C" w:rsidRDefault="003537C7" w:rsidP="00062E0A">
            <w:pPr>
              <w:spacing w:after="0" w:line="240" w:lineRule="auto"/>
              <w:jc w:val="center"/>
            </w:pPr>
          </w:p>
          <w:p w:rsidR="003537C7" w:rsidRPr="002D148C" w:rsidRDefault="003537C7" w:rsidP="00062E0A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2D148C">
              <w:rPr>
                <w:b/>
                <w:u w:val="single"/>
              </w:rPr>
              <w:t>NE PAS FAIRE LES PAGES DE GARDE DES CAHIERS</w:t>
            </w:r>
          </w:p>
        </w:tc>
      </w:tr>
      <w:tr w:rsidR="003537C7" w:rsidRPr="002D148C" w:rsidTr="0055336C">
        <w:trPr>
          <w:trHeight w:val="272"/>
        </w:trPr>
        <w:tc>
          <w:tcPr>
            <w:tcW w:w="5507" w:type="dxa"/>
            <w:gridSpan w:val="2"/>
          </w:tcPr>
          <w:p w:rsidR="003537C7" w:rsidRPr="002D148C" w:rsidRDefault="003537C7" w:rsidP="00062E0A">
            <w:pPr>
              <w:spacing w:after="0" w:line="240" w:lineRule="auto"/>
              <w:ind w:left="709"/>
              <w:jc w:val="center"/>
            </w:pPr>
            <w:r w:rsidRPr="002D148C">
              <w:t>PAPIER</w:t>
            </w:r>
          </w:p>
        </w:tc>
        <w:tc>
          <w:tcPr>
            <w:tcW w:w="4426" w:type="dxa"/>
            <w:gridSpan w:val="2"/>
          </w:tcPr>
          <w:p w:rsidR="003537C7" w:rsidRPr="002D148C" w:rsidRDefault="003537C7" w:rsidP="00062E0A">
            <w:pPr>
              <w:spacing w:after="0" w:line="240" w:lineRule="auto"/>
              <w:jc w:val="center"/>
            </w:pPr>
            <w:r w:rsidRPr="002D148C">
              <w:t>TROUSSE/DIVERS</w:t>
            </w:r>
          </w:p>
        </w:tc>
      </w:tr>
      <w:tr w:rsidR="003537C7" w:rsidRPr="002D148C" w:rsidTr="00062E0A">
        <w:trPr>
          <w:trHeight w:val="1322"/>
        </w:trPr>
        <w:tc>
          <w:tcPr>
            <w:tcW w:w="5507" w:type="dxa"/>
            <w:gridSpan w:val="2"/>
            <w:vAlign w:val="center"/>
          </w:tcPr>
          <w:p w:rsidR="003537C7" w:rsidRPr="002D148C" w:rsidRDefault="003537C7" w:rsidP="00062E0A">
            <w:pPr>
              <w:spacing w:after="0" w:line="240" w:lineRule="auto"/>
              <w:ind w:left="708"/>
            </w:pPr>
            <w:r w:rsidRPr="002D148C">
              <w:t>2 Rames de papier 80 g</w:t>
            </w:r>
          </w:p>
          <w:p w:rsidR="003537C7" w:rsidRPr="002D148C" w:rsidRDefault="0042502B" w:rsidP="00062E0A">
            <w:pPr>
              <w:spacing w:after="0" w:line="240" w:lineRule="auto"/>
              <w:ind w:left="708"/>
            </w:pPr>
            <w:r w:rsidRPr="002D148C">
              <w:t>2</w:t>
            </w:r>
            <w:r w:rsidR="003537C7" w:rsidRPr="002D148C">
              <w:t xml:space="preserve"> Grandes pochettes   à élastique</w:t>
            </w:r>
          </w:p>
          <w:p w:rsidR="003537C7" w:rsidRPr="002D148C" w:rsidRDefault="003537C7" w:rsidP="00062E0A">
            <w:pPr>
              <w:spacing w:after="0" w:line="240" w:lineRule="auto"/>
              <w:ind w:left="708"/>
            </w:pPr>
            <w:r w:rsidRPr="002D148C">
              <w:t xml:space="preserve">     (1 rouge et 1 bleue)</w:t>
            </w:r>
          </w:p>
          <w:p w:rsidR="003537C7" w:rsidRPr="002D148C" w:rsidRDefault="00005303" w:rsidP="00062E0A">
            <w:pPr>
              <w:spacing w:after="0" w:line="240" w:lineRule="auto"/>
              <w:ind w:left="708"/>
            </w:pPr>
            <w:r w:rsidRPr="002D148C">
              <w:t>1</w:t>
            </w:r>
            <w:r w:rsidR="003537C7" w:rsidRPr="002D148C">
              <w:t xml:space="preserve"> Pochette de  papier dessin blanc</w:t>
            </w:r>
            <w:r w:rsidRPr="002D148C">
              <w:t xml:space="preserve"> </w:t>
            </w:r>
            <w:r w:rsidR="00FB2333" w:rsidRPr="002D148C">
              <w:t>(21x29</w:t>
            </w:r>
            <w:proofErr w:type="gramStart"/>
            <w:r w:rsidR="00FB2333" w:rsidRPr="002D148C">
              <w:t>,7</w:t>
            </w:r>
            <w:proofErr w:type="gramEnd"/>
            <w:r w:rsidRPr="002D148C">
              <w:t>)</w:t>
            </w:r>
          </w:p>
          <w:p w:rsidR="003537C7" w:rsidRPr="002D148C" w:rsidRDefault="00005303" w:rsidP="00062E0A">
            <w:pPr>
              <w:spacing w:after="0" w:line="240" w:lineRule="auto"/>
              <w:ind w:left="708"/>
            </w:pPr>
            <w:r w:rsidRPr="002D148C">
              <w:t>1</w:t>
            </w:r>
            <w:r w:rsidR="003537C7" w:rsidRPr="002D148C">
              <w:t xml:space="preserve"> Pochette de papier dessin couleur</w:t>
            </w:r>
            <w:r w:rsidRPr="002D148C">
              <w:t xml:space="preserve"> </w:t>
            </w:r>
            <w:r w:rsidR="00FB2333" w:rsidRPr="002D148C">
              <w:t>(21x29</w:t>
            </w:r>
            <w:proofErr w:type="gramStart"/>
            <w:r w:rsidR="00FB2333" w:rsidRPr="002D148C">
              <w:t>,7</w:t>
            </w:r>
            <w:proofErr w:type="gramEnd"/>
            <w:r w:rsidRPr="002D148C">
              <w:t>)</w:t>
            </w:r>
          </w:p>
          <w:p w:rsidR="003537C7" w:rsidRPr="002D148C" w:rsidRDefault="00FB2333" w:rsidP="00062E0A">
            <w:pPr>
              <w:spacing w:after="0" w:line="240" w:lineRule="auto"/>
              <w:ind w:left="708"/>
            </w:pPr>
            <w:r w:rsidRPr="002D148C">
              <w:t>1 paquet de 100 feuilles mobiles grands carreaux  (21x29</w:t>
            </w:r>
            <w:proofErr w:type="gramStart"/>
            <w:r w:rsidRPr="002D148C">
              <w:t>,7</w:t>
            </w:r>
            <w:proofErr w:type="gramEnd"/>
            <w:r w:rsidRPr="002D148C">
              <w:t>)</w:t>
            </w:r>
          </w:p>
        </w:tc>
        <w:tc>
          <w:tcPr>
            <w:tcW w:w="4426" w:type="dxa"/>
            <w:gridSpan w:val="2"/>
            <w:vMerge w:val="restart"/>
            <w:vAlign w:val="center"/>
          </w:tcPr>
          <w:p w:rsidR="003537C7" w:rsidRPr="002D148C" w:rsidRDefault="003537C7" w:rsidP="00062E0A">
            <w:pPr>
              <w:spacing w:after="0" w:line="240" w:lineRule="auto"/>
            </w:pPr>
            <w:r w:rsidRPr="002D148C">
              <w:t>3 stylos billes bleus</w:t>
            </w:r>
          </w:p>
          <w:p w:rsidR="004B5DD5" w:rsidRPr="002D148C" w:rsidRDefault="004B5DD5" w:rsidP="004B5DD5">
            <w:pPr>
              <w:spacing w:after="0" w:line="240" w:lineRule="auto"/>
            </w:pPr>
            <w:r w:rsidRPr="002D148C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1159510</wp:posOffset>
                      </wp:positionH>
                      <wp:positionV relativeFrom="paragraph">
                        <wp:posOffset>19685</wp:posOffset>
                      </wp:positionV>
                      <wp:extent cx="1474470" cy="199390"/>
                      <wp:effectExtent l="0" t="0" r="11430" b="16510"/>
                      <wp:wrapNone/>
                      <wp:docPr id="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4470" cy="1993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4B5DD5" w:rsidRDefault="004B5DD5" w:rsidP="004B5DD5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62E0A">
                                    <w:rPr>
                                      <w:sz w:val="16"/>
                                      <w:szCs w:val="16"/>
                                    </w:rPr>
                                    <w:t>Garder la réserve à l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 maison</w:t>
                                  </w:r>
                                  <w:r w:rsidRPr="00062E0A">
                                    <w:rPr>
                                      <w:sz w:val="16"/>
                                      <w:szCs w:val="16"/>
                                    </w:rPr>
                                    <w:t xml:space="preserve">                                             </w:t>
                                  </w:r>
                                </w:p>
                                <w:p w:rsidR="004B5DD5" w:rsidRDefault="004B5DD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2" o:spid="_x0000_s1027" type="#_x0000_t202" style="position:absolute;margin-left:91.3pt;margin-top:1.55pt;width:116.1pt;height:15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" fillcolor="white [3201]" strokeweight=".5pt">
                      <v:textbox>
                        <w:txbxContent>
                          <w:p w:rsidR="004B5DD5" w:rsidRDefault="004B5DD5" w:rsidP="004B5DD5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062E0A">
                              <w:rPr>
                                <w:sz w:val="16"/>
                                <w:szCs w:val="16"/>
                              </w:rPr>
                              <w:t>Garder la réserve à l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 maison</w:t>
                            </w:r>
                            <w:r w:rsidRPr="00062E0A"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</w:t>
                            </w:r>
                          </w:p>
                          <w:p w:rsidR="004B5DD5" w:rsidRDefault="004B5DD5"/>
                        </w:txbxContent>
                      </v:textbox>
                    </v:shape>
                  </w:pict>
                </mc:Fallback>
              </mc:AlternateContent>
            </w:r>
            <w:r w:rsidR="003537C7" w:rsidRPr="002D148C">
              <w:t xml:space="preserve">2 stylos billes verts        </w:t>
            </w:r>
            <w:r w:rsidR="003537C7" w:rsidRPr="002D148C">
              <w:rPr>
                <w:rFonts w:cs="Calibri"/>
              </w:rPr>
              <w:t xml:space="preserve">} </w:t>
            </w:r>
            <w:r w:rsidR="003537C7" w:rsidRPr="002D148C">
              <w:t xml:space="preserve"> </w:t>
            </w:r>
          </w:p>
          <w:p w:rsidR="003537C7" w:rsidRPr="002D148C" w:rsidRDefault="003537C7" w:rsidP="00062E0A">
            <w:pPr>
              <w:spacing w:after="0" w:line="240" w:lineRule="auto"/>
            </w:pPr>
            <w:r w:rsidRPr="002D148C">
              <w:t xml:space="preserve">2 stylos billes rouges     </w:t>
            </w:r>
          </w:p>
          <w:p w:rsidR="003537C7" w:rsidRPr="002D148C" w:rsidRDefault="003537C7" w:rsidP="00062E0A">
            <w:pPr>
              <w:spacing w:after="0" w:line="240" w:lineRule="auto"/>
            </w:pPr>
            <w:r w:rsidRPr="002D148C">
              <w:t>2 stylos billes noirs</w:t>
            </w:r>
          </w:p>
          <w:p w:rsidR="00190B87" w:rsidRPr="002D148C" w:rsidRDefault="00190B87" w:rsidP="00062E0A">
            <w:pPr>
              <w:spacing w:after="0" w:line="240" w:lineRule="auto"/>
            </w:pPr>
            <w:r w:rsidRPr="002D148C">
              <w:t xml:space="preserve">1 </w:t>
            </w:r>
            <w:r w:rsidR="00FB2333" w:rsidRPr="002D148C">
              <w:t xml:space="preserve">porte craie </w:t>
            </w:r>
            <w:r w:rsidR="00FB2333" w:rsidRPr="002D148C">
              <w:rPr>
                <w:u w:val="single"/>
              </w:rPr>
              <w:t>nominatif.</w:t>
            </w:r>
          </w:p>
          <w:p w:rsidR="003537C7" w:rsidRPr="002D148C" w:rsidRDefault="003537C7" w:rsidP="00062E0A">
            <w:pPr>
              <w:spacing w:after="0" w:line="240" w:lineRule="auto"/>
            </w:pPr>
            <w:r w:rsidRPr="002D148C">
              <w:t>1 pochette de feutres pinceaux</w:t>
            </w:r>
          </w:p>
          <w:p w:rsidR="003537C7" w:rsidRPr="002D148C" w:rsidRDefault="003537C7" w:rsidP="00062E0A">
            <w:pPr>
              <w:spacing w:after="0" w:line="240" w:lineRule="auto"/>
              <w:ind w:left="708"/>
            </w:pPr>
            <w:r w:rsidRPr="002D148C">
              <w:t>2 Surligneurs</w:t>
            </w:r>
          </w:p>
          <w:p w:rsidR="003537C7" w:rsidRPr="002D148C" w:rsidRDefault="003537C7" w:rsidP="00062E0A">
            <w:pPr>
              <w:spacing w:after="0" w:line="240" w:lineRule="auto"/>
            </w:pPr>
            <w:r w:rsidRPr="002D148C">
              <w:t>2 crayons papier</w:t>
            </w:r>
          </w:p>
          <w:p w:rsidR="003537C7" w:rsidRPr="002D148C" w:rsidRDefault="003537C7" w:rsidP="00062E0A">
            <w:pPr>
              <w:spacing w:after="0" w:line="240" w:lineRule="auto"/>
              <w:ind w:left="708"/>
            </w:pPr>
            <w:r w:rsidRPr="002D148C">
              <w:t>1 gomme</w:t>
            </w:r>
          </w:p>
          <w:p w:rsidR="003537C7" w:rsidRPr="002D148C" w:rsidRDefault="003537C7" w:rsidP="00062E0A">
            <w:pPr>
              <w:spacing w:after="0" w:line="240" w:lineRule="auto"/>
              <w:ind w:left="708"/>
              <w:rPr>
                <w:b/>
                <w:bCs/>
              </w:rPr>
            </w:pPr>
            <w:r w:rsidRPr="002D148C">
              <w:t xml:space="preserve">1 double décimètre transparent 0 à20 </w:t>
            </w:r>
            <w:r w:rsidRPr="002D148C">
              <w:rPr>
                <w:b/>
                <w:bCs/>
              </w:rPr>
              <w:t>cm</w:t>
            </w:r>
            <w:r w:rsidR="00315D48" w:rsidRPr="002D148C">
              <w:rPr>
                <w:b/>
                <w:bCs/>
              </w:rPr>
              <w:t xml:space="preserve"> (</w:t>
            </w:r>
            <w:r w:rsidR="00315D48" w:rsidRPr="002D148C">
              <w:rPr>
                <w:b/>
                <w:bCs/>
                <w:u w:val="single"/>
              </w:rPr>
              <w:t>pas pliable ni en fer</w:t>
            </w:r>
            <w:r w:rsidR="00315D48" w:rsidRPr="002D148C">
              <w:rPr>
                <w:b/>
                <w:bCs/>
              </w:rPr>
              <w:t>)</w:t>
            </w:r>
          </w:p>
          <w:p w:rsidR="00FB2333" w:rsidRPr="002D148C" w:rsidRDefault="003537C7" w:rsidP="00062E0A">
            <w:pPr>
              <w:spacing w:after="0" w:line="240" w:lineRule="auto"/>
              <w:ind w:left="708"/>
              <w:rPr>
                <w:b/>
                <w:bCs/>
              </w:rPr>
            </w:pPr>
            <w:r w:rsidRPr="002D148C">
              <w:t>1 équerre</w:t>
            </w:r>
            <w:r w:rsidR="00FB2333" w:rsidRPr="002D148C">
              <w:t xml:space="preserve"> </w:t>
            </w:r>
            <w:r w:rsidR="00FB2333" w:rsidRPr="002D148C">
              <w:rPr>
                <w:b/>
                <w:bCs/>
              </w:rPr>
              <w:t>(</w:t>
            </w:r>
            <w:r w:rsidR="00FB2333" w:rsidRPr="002D148C">
              <w:rPr>
                <w:b/>
                <w:bCs/>
                <w:u w:val="single"/>
              </w:rPr>
              <w:t>pas pliable ni en fer</w:t>
            </w:r>
            <w:r w:rsidR="00FB2333" w:rsidRPr="002D148C">
              <w:rPr>
                <w:b/>
                <w:bCs/>
              </w:rPr>
              <w:t>)</w:t>
            </w:r>
          </w:p>
          <w:p w:rsidR="003537C7" w:rsidRPr="002D148C" w:rsidRDefault="003537C7" w:rsidP="00062E0A">
            <w:pPr>
              <w:spacing w:after="0" w:line="240" w:lineRule="auto"/>
            </w:pPr>
            <w:r w:rsidRPr="002D148C">
              <w:t>1 pochette de crayons de couleur</w:t>
            </w:r>
          </w:p>
          <w:p w:rsidR="003537C7" w:rsidRPr="002D148C" w:rsidRDefault="003537C7" w:rsidP="00062E0A">
            <w:pPr>
              <w:spacing w:after="0" w:line="240" w:lineRule="auto"/>
            </w:pPr>
            <w:r w:rsidRPr="002D148C">
              <w:t xml:space="preserve">   2 pinceaux (1petit et 1 grand)  </w:t>
            </w:r>
            <w:r w:rsidRPr="002D148C">
              <w:rPr>
                <w:rFonts w:cs="Calibri"/>
              </w:rPr>
              <w:t xml:space="preserve"> </w:t>
            </w:r>
            <w:r w:rsidRPr="002D148C">
              <w:t xml:space="preserve"> </w:t>
            </w:r>
          </w:p>
          <w:p w:rsidR="003537C7" w:rsidRPr="002D148C" w:rsidRDefault="003537C7" w:rsidP="00062E0A">
            <w:pPr>
              <w:spacing w:after="0" w:line="240" w:lineRule="auto"/>
            </w:pPr>
            <w:r w:rsidRPr="002D148C">
              <w:t xml:space="preserve">   1 chiffon-1 </w:t>
            </w:r>
            <w:r w:rsidR="00062E0A" w:rsidRPr="002D148C">
              <w:t>tablier de peinture.</w:t>
            </w:r>
          </w:p>
          <w:p w:rsidR="003537C7" w:rsidRPr="002D148C" w:rsidRDefault="003537C7" w:rsidP="00062E0A">
            <w:pPr>
              <w:spacing w:after="0" w:line="240" w:lineRule="auto"/>
            </w:pPr>
            <w:r w:rsidRPr="002D148C">
              <w:t>(le tout dans un petit sac avec le nom de l’enfant)</w:t>
            </w:r>
          </w:p>
          <w:p w:rsidR="003537C7" w:rsidRPr="002D148C" w:rsidRDefault="003537C7" w:rsidP="00062E0A">
            <w:pPr>
              <w:spacing w:after="0" w:line="240" w:lineRule="auto"/>
            </w:pPr>
          </w:p>
          <w:p w:rsidR="003537C7" w:rsidRPr="002D148C" w:rsidRDefault="003537C7" w:rsidP="00062E0A">
            <w:pPr>
              <w:spacing w:after="0" w:line="240" w:lineRule="auto"/>
            </w:pPr>
            <w:r w:rsidRPr="002D148C">
              <w:t xml:space="preserve">                  1 taille crayon avec réservoir</w:t>
            </w:r>
          </w:p>
          <w:p w:rsidR="003537C7" w:rsidRPr="002D148C" w:rsidRDefault="003537C7" w:rsidP="00062E0A">
            <w:pPr>
              <w:spacing w:after="0" w:line="240" w:lineRule="auto"/>
            </w:pPr>
            <w:r w:rsidRPr="002D148C">
              <w:t xml:space="preserve">         </w:t>
            </w:r>
            <w:r w:rsidR="00062E0A" w:rsidRPr="002D148C">
              <w:t xml:space="preserve">         1 ardoise </w:t>
            </w:r>
            <w:r w:rsidR="00C672E5" w:rsidRPr="002D148C">
              <w:t>effaçable blanche</w:t>
            </w:r>
            <w:r w:rsidR="00062E0A" w:rsidRPr="002D148C">
              <w:t xml:space="preserve"> + 3 marqueurs effaçables pointe large avec bouton poussoir pour un </w:t>
            </w:r>
            <w:proofErr w:type="spellStart"/>
            <w:r w:rsidR="00062E0A" w:rsidRPr="002D148C">
              <w:t>réencrage</w:t>
            </w:r>
            <w:proofErr w:type="spellEnd"/>
            <w:r w:rsidR="00062E0A" w:rsidRPr="002D148C">
              <w:t xml:space="preserve"> automatique</w:t>
            </w:r>
            <w:r w:rsidRPr="002D148C">
              <w:t xml:space="preserve"> + </w:t>
            </w:r>
            <w:r w:rsidRPr="002D148C">
              <w:rPr>
                <w:u w:val="single"/>
              </w:rPr>
              <w:t>éponge</w:t>
            </w:r>
          </w:p>
          <w:p w:rsidR="003537C7" w:rsidRPr="002D148C" w:rsidRDefault="003537C7" w:rsidP="00062E0A">
            <w:pPr>
              <w:spacing w:after="0" w:line="240" w:lineRule="auto"/>
            </w:pPr>
            <w:r w:rsidRPr="002D148C">
              <w:t xml:space="preserve"> (Prévoir des réserves à la maison)</w:t>
            </w:r>
          </w:p>
          <w:p w:rsidR="003537C7" w:rsidRPr="002D148C" w:rsidRDefault="003537C7" w:rsidP="00062E0A">
            <w:pPr>
              <w:spacing w:after="0" w:line="240" w:lineRule="auto"/>
            </w:pPr>
            <w:r w:rsidRPr="002D148C">
              <w:t xml:space="preserve">                  2 Colle</w:t>
            </w:r>
            <w:r w:rsidR="00062E0A" w:rsidRPr="002D148C">
              <w:t>s</w:t>
            </w:r>
            <w:r w:rsidRPr="002D148C">
              <w:t xml:space="preserve"> vinylique avec bouchon verseur</w:t>
            </w:r>
          </w:p>
          <w:p w:rsidR="003537C7" w:rsidRPr="002D148C" w:rsidRDefault="003537C7" w:rsidP="00062E0A">
            <w:pPr>
              <w:spacing w:after="0" w:line="240" w:lineRule="auto"/>
            </w:pPr>
            <w:r w:rsidRPr="002D148C">
              <w:t xml:space="preserve">                  1 paire de ciseaux à bouts ronds</w:t>
            </w:r>
          </w:p>
          <w:p w:rsidR="003537C7" w:rsidRPr="002D148C" w:rsidRDefault="003537C7" w:rsidP="00062E0A">
            <w:pPr>
              <w:spacing w:after="0" w:line="240" w:lineRule="auto"/>
            </w:pPr>
            <w:r w:rsidRPr="002D148C">
              <w:t xml:space="preserve">                  1 Compas avec crayon</w:t>
            </w:r>
          </w:p>
          <w:p w:rsidR="003537C7" w:rsidRPr="002D148C" w:rsidRDefault="003537C7" w:rsidP="00062E0A">
            <w:pPr>
              <w:spacing w:after="0" w:line="240" w:lineRule="auto"/>
            </w:pPr>
          </w:p>
          <w:p w:rsidR="003537C7" w:rsidRPr="002D148C" w:rsidRDefault="003537C7" w:rsidP="00EF7003">
            <w:pPr>
              <w:spacing w:after="0" w:line="240" w:lineRule="auto"/>
              <w:contextualSpacing/>
              <w:rPr>
                <w:b/>
                <w:u w:val="single"/>
              </w:rPr>
            </w:pPr>
            <w:r w:rsidRPr="002D148C">
              <w:rPr>
                <w:b/>
              </w:rPr>
              <w:t xml:space="preserve">L’effaceur et le </w:t>
            </w:r>
            <w:proofErr w:type="spellStart"/>
            <w:r w:rsidRPr="002D148C">
              <w:rPr>
                <w:b/>
              </w:rPr>
              <w:t>liquid</w:t>
            </w:r>
            <w:proofErr w:type="spellEnd"/>
            <w:r w:rsidRPr="002D148C">
              <w:rPr>
                <w:b/>
              </w:rPr>
              <w:t xml:space="preserve">  </w:t>
            </w:r>
            <w:proofErr w:type="spellStart"/>
            <w:r w:rsidRPr="002D148C">
              <w:rPr>
                <w:b/>
              </w:rPr>
              <w:t>paper</w:t>
            </w:r>
            <w:proofErr w:type="spellEnd"/>
            <w:r w:rsidRPr="002D148C">
              <w:rPr>
                <w:b/>
              </w:rPr>
              <w:t xml:space="preserve"> </w:t>
            </w:r>
            <w:r w:rsidRPr="002D148C">
              <w:rPr>
                <w:b/>
                <w:u w:val="single"/>
              </w:rPr>
              <w:t>ne sont pas autorisés</w:t>
            </w:r>
            <w:r w:rsidR="00EF7003" w:rsidRPr="002D148C">
              <w:rPr>
                <w:b/>
                <w:u w:val="single"/>
              </w:rPr>
              <w:t xml:space="preserve"> </w:t>
            </w:r>
            <w:r w:rsidRPr="002D148C">
              <w:rPr>
                <w:b/>
                <w:u w:val="single"/>
              </w:rPr>
              <w:t>en classe.</w:t>
            </w:r>
          </w:p>
        </w:tc>
      </w:tr>
      <w:tr w:rsidR="003537C7" w:rsidRPr="002D148C" w:rsidTr="0055336C">
        <w:trPr>
          <w:trHeight w:val="3535"/>
        </w:trPr>
        <w:tc>
          <w:tcPr>
            <w:tcW w:w="5507" w:type="dxa"/>
            <w:gridSpan w:val="2"/>
          </w:tcPr>
          <w:p w:rsidR="003537C7" w:rsidRPr="002D148C" w:rsidRDefault="004B5DD5" w:rsidP="00062E0A">
            <w:pPr>
              <w:spacing w:after="0" w:line="240" w:lineRule="auto"/>
              <w:ind w:left="708"/>
              <w:rPr>
                <w:b/>
              </w:rPr>
            </w:pPr>
            <w:r w:rsidRPr="002D148C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99445</wp:posOffset>
                      </wp:positionH>
                      <wp:positionV relativeFrom="paragraph">
                        <wp:posOffset>94615</wp:posOffset>
                      </wp:positionV>
                      <wp:extent cx="571500" cy="211455"/>
                      <wp:effectExtent l="0" t="0" r="0" b="4445"/>
                      <wp:wrapNone/>
                      <wp:docPr id="4" name="Zone de text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571500" cy="211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2333" w:rsidRPr="004F7713" w:rsidRDefault="00FB2333" w:rsidP="00452DD0">
                                  <w:pPr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4F7713"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  <w:t>SPORT</w:t>
                                  </w:r>
                                  <w:r w:rsidRPr="004F7713"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  <w:t xml:space="preserve"> UNIFORME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4" o:spid="_x0000_s1028" type="#_x0000_t202" style="position:absolute;left:0;text-align:left;margin-left:7.85pt;margin-top:7.45pt;width:45pt;height:16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">
                      <v:path arrowok="t"/>
                      <v:textbox>
                        <w:txbxContent>
                          <w:p w:rsidR="00FB2333" w:rsidRPr="004F7713" w:rsidRDefault="00FB2333" w:rsidP="00452DD0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4F7713">
                              <w:rPr>
                                <w:b/>
                                <w:sz w:val="12"/>
                                <w:szCs w:val="12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>SPORT</w:t>
                            </w:r>
                            <w:r w:rsidRPr="004F7713">
                              <w:rPr>
                                <w:b/>
                                <w:sz w:val="12"/>
                                <w:szCs w:val="12"/>
                              </w:rPr>
                              <w:t xml:space="preserve"> UNIFORME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537C7" w:rsidRPr="002D148C" w:rsidRDefault="003537C7" w:rsidP="00062E0A">
            <w:pPr>
              <w:spacing w:after="0" w:line="240" w:lineRule="auto"/>
              <w:ind w:left="708"/>
              <w:rPr>
                <w:b/>
              </w:rPr>
            </w:pPr>
          </w:p>
          <w:p w:rsidR="003537C7" w:rsidRPr="002D148C" w:rsidRDefault="003537C7" w:rsidP="00062E0A">
            <w:pPr>
              <w:spacing w:after="0" w:line="240" w:lineRule="auto"/>
              <w:ind w:left="708"/>
              <w:rPr>
                <w:b/>
              </w:rPr>
            </w:pPr>
          </w:p>
          <w:p w:rsidR="002D148C" w:rsidRPr="002D148C" w:rsidRDefault="003537C7" w:rsidP="00062E0A">
            <w:pPr>
              <w:spacing w:after="0" w:line="240" w:lineRule="auto"/>
              <w:ind w:left="708"/>
              <w:rPr>
                <w:b/>
              </w:rPr>
            </w:pPr>
            <w:r w:rsidRPr="002D148C">
              <w:rPr>
                <w:b/>
                <w:u w:val="single"/>
              </w:rPr>
              <w:t>1 Short bleu marine ou noir (cycliste et short jean sont interdits)</w:t>
            </w:r>
            <w:r w:rsidRPr="002D148C">
              <w:rPr>
                <w:b/>
              </w:rPr>
              <w:t xml:space="preserve"> </w:t>
            </w:r>
          </w:p>
          <w:p w:rsidR="00F24943" w:rsidRDefault="003537C7" w:rsidP="00062E0A">
            <w:pPr>
              <w:spacing w:after="0" w:line="240" w:lineRule="auto"/>
              <w:ind w:left="708"/>
              <w:rPr>
                <w:b/>
              </w:rPr>
            </w:pPr>
            <w:r w:rsidRPr="002D148C">
              <w:rPr>
                <w:b/>
              </w:rPr>
              <w:t>1 Casque</w:t>
            </w:r>
            <w:r w:rsidR="002D148C" w:rsidRPr="002D148C">
              <w:rPr>
                <w:b/>
              </w:rPr>
              <w:t>tte,</w:t>
            </w:r>
          </w:p>
          <w:p w:rsidR="003537C7" w:rsidRPr="002D148C" w:rsidRDefault="00F24943" w:rsidP="00062E0A">
            <w:pPr>
              <w:spacing w:after="0" w:line="240" w:lineRule="auto"/>
              <w:ind w:left="708"/>
            </w:pPr>
            <w:r>
              <w:rPr>
                <w:b/>
              </w:rPr>
              <w:t xml:space="preserve"> 1 Tee-Shirt de l’É</w:t>
            </w:r>
            <w:r w:rsidR="002D148C" w:rsidRPr="002D148C">
              <w:rPr>
                <w:b/>
              </w:rPr>
              <w:t>cole en vente à la comptabilité,</w:t>
            </w:r>
            <w:r w:rsidR="003537C7" w:rsidRPr="002D148C">
              <w:rPr>
                <w:b/>
              </w:rPr>
              <w:t xml:space="preserve"> 1 Paire tennis, 1 bonnet si natation</w:t>
            </w:r>
            <w:r w:rsidR="003537C7" w:rsidRPr="002D148C">
              <w:t xml:space="preserve"> </w:t>
            </w:r>
          </w:p>
          <w:p w:rsidR="003537C7" w:rsidRPr="002D148C" w:rsidRDefault="004B5DD5" w:rsidP="00062E0A">
            <w:pPr>
              <w:spacing w:after="0" w:line="240" w:lineRule="auto"/>
              <w:ind w:left="708"/>
            </w:pPr>
            <w:r w:rsidRPr="002D148C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80645</wp:posOffset>
                      </wp:positionV>
                      <wp:extent cx="1256030" cy="211455"/>
                      <wp:effectExtent l="0" t="0" r="1270" b="4445"/>
                      <wp:wrapNone/>
                      <wp:docPr id="3" name="Zone de text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256030" cy="211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2333" w:rsidRPr="004F7713" w:rsidRDefault="00FB2333" w:rsidP="00452DD0">
                                  <w:pPr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4F7713"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  <w:t xml:space="preserve">      UNIFORME</w:t>
                                  </w:r>
                                  <w:r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  <w:t xml:space="preserve"> OBLIGATOIRE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3" o:spid="_x0000_s1029" type="#_x0000_t202" style="position:absolute;left:0;text-align:left;margin-left:7.25pt;margin-top:6.35pt;width:98.9pt;height:16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">
                      <v:path arrowok="t"/>
                      <v:textbox>
                        <w:txbxContent>
                          <w:p w:rsidR="00FB2333" w:rsidRPr="004F7713" w:rsidRDefault="00FB2333" w:rsidP="00452DD0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4F7713">
                              <w:rPr>
                                <w:b/>
                                <w:sz w:val="12"/>
                                <w:szCs w:val="12"/>
                              </w:rPr>
                              <w:t xml:space="preserve">      UNIFORME</w:t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 xml:space="preserve"> OBLIGATOIRE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537C7" w:rsidRPr="002D148C" w:rsidRDefault="003537C7" w:rsidP="00062E0A">
            <w:pPr>
              <w:spacing w:after="0" w:line="240" w:lineRule="auto"/>
              <w:ind w:left="708"/>
            </w:pPr>
          </w:p>
          <w:p w:rsidR="003537C7" w:rsidRPr="002D148C" w:rsidRDefault="003537C7" w:rsidP="00062E0A">
            <w:pPr>
              <w:spacing w:after="0" w:line="240" w:lineRule="auto"/>
              <w:ind w:left="708"/>
              <w:rPr>
                <w:b/>
              </w:rPr>
            </w:pPr>
          </w:p>
          <w:p w:rsidR="003537C7" w:rsidRPr="002D148C" w:rsidRDefault="003537C7" w:rsidP="00062E0A">
            <w:pPr>
              <w:spacing w:after="0" w:line="240" w:lineRule="auto"/>
              <w:ind w:left="708"/>
            </w:pPr>
            <w:r w:rsidRPr="002D148C">
              <w:rPr>
                <w:b/>
              </w:rPr>
              <w:t>Jupe en vente à la comptabilité avec br</w:t>
            </w:r>
            <w:r w:rsidR="00F24943">
              <w:rPr>
                <w:b/>
              </w:rPr>
              <w:t>etelles ainsi que le polo de l’É</w:t>
            </w:r>
            <w:r w:rsidRPr="002D148C">
              <w:rPr>
                <w:b/>
              </w:rPr>
              <w:t>cole.</w:t>
            </w:r>
            <w:r w:rsidRPr="002D148C">
              <w:t xml:space="preserve"> </w:t>
            </w:r>
          </w:p>
          <w:p w:rsidR="00062E0A" w:rsidRPr="002D148C" w:rsidRDefault="003537C7" w:rsidP="00062E0A">
            <w:pPr>
              <w:spacing w:after="0" w:line="240" w:lineRule="auto"/>
              <w:ind w:left="708"/>
              <w:rPr>
                <w:b/>
              </w:rPr>
            </w:pPr>
            <w:r w:rsidRPr="002D148C">
              <w:rPr>
                <w:b/>
              </w:rPr>
              <w:t>La tenue de messe</w:t>
            </w:r>
            <w:r w:rsidR="00062E0A" w:rsidRPr="002D148C">
              <w:rPr>
                <w:b/>
              </w:rPr>
              <w:t xml:space="preserve"> OBLIGATOI</w:t>
            </w:r>
            <w:r w:rsidRPr="002D148C">
              <w:rPr>
                <w:b/>
              </w:rPr>
              <w:t>RE est aussi en vente à la comptabilité</w:t>
            </w:r>
          </w:p>
          <w:p w:rsidR="003537C7" w:rsidRPr="002D148C" w:rsidRDefault="00473297" w:rsidP="00062E0A">
            <w:r w:rsidRPr="002D148C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1" allowOverlap="1">
                      <wp:simplePos x="0" y="0"/>
                      <wp:positionH relativeFrom="column">
                        <wp:posOffset>94024</wp:posOffset>
                      </wp:positionH>
                      <wp:positionV relativeFrom="paragraph">
                        <wp:posOffset>131400</wp:posOffset>
                      </wp:positionV>
                      <wp:extent cx="2603500" cy="342900"/>
                      <wp:effectExtent l="0" t="0" r="0" b="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1" name="Zone de text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6035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2333" w:rsidRPr="00904650" w:rsidRDefault="00FB2333" w:rsidP="00F24943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04650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Le port des bijoux et l’argent de poche sont </w:t>
                                  </w:r>
                                  <w:r w:rsidRPr="00904650">
                                    <w:rPr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interdits</w:t>
                                  </w:r>
                                  <w:r w:rsidR="00F24943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à l’É</w:t>
                                  </w:r>
                                  <w:r w:rsidRPr="00904650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cole.</w:t>
                                  </w:r>
                                </w:p>
                                <w:p w:rsidR="00FB2333" w:rsidRPr="005868DC" w:rsidRDefault="00FB2333" w:rsidP="00452DD0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" o:spid="_x0000_s1030" type="#_x0000_t202" style="position:absolute;margin-left:7.4pt;margin-top:10.35pt;width:205pt;height:27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">
                      <v:path arrowok="t"/>
                      <v:textbox>
                        <w:txbxContent>
                          <w:p w:rsidR="00FB2333" w:rsidRPr="00904650" w:rsidRDefault="00FB2333" w:rsidP="00F2494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04650">
                              <w:rPr>
                                <w:b/>
                                <w:sz w:val="16"/>
                                <w:szCs w:val="16"/>
                              </w:rPr>
                              <w:t xml:space="preserve">Le port des bijoux et l’argent de poche sont </w:t>
                            </w:r>
                            <w:r w:rsidRPr="00904650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interdits</w:t>
                            </w:r>
                            <w:r w:rsidR="00F24943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à l’É</w:t>
                            </w:r>
                            <w:r w:rsidRPr="00904650">
                              <w:rPr>
                                <w:b/>
                                <w:sz w:val="16"/>
                                <w:szCs w:val="16"/>
                              </w:rPr>
                              <w:t>cole.</w:t>
                            </w:r>
                          </w:p>
                          <w:p w:rsidR="00FB2333" w:rsidRPr="005868DC" w:rsidRDefault="00FB2333" w:rsidP="00452DD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4426" w:type="dxa"/>
            <w:gridSpan w:val="2"/>
            <w:vMerge/>
          </w:tcPr>
          <w:p w:rsidR="003537C7" w:rsidRPr="002D148C" w:rsidRDefault="003537C7" w:rsidP="00062E0A">
            <w:pPr>
              <w:spacing w:after="0" w:line="240" w:lineRule="auto"/>
              <w:contextualSpacing/>
              <w:rPr>
                <w:b/>
              </w:rPr>
            </w:pPr>
          </w:p>
        </w:tc>
      </w:tr>
    </w:tbl>
    <w:p w:rsidR="00F24943" w:rsidRDefault="00A17B32" w:rsidP="00452DD0">
      <w:pPr>
        <w:rPr>
          <w:b/>
          <w:bCs/>
        </w:rPr>
      </w:pPr>
      <w:r w:rsidRPr="002D148C">
        <w:rPr>
          <w:b/>
          <w:bCs/>
          <w:u w:val="single"/>
        </w:rPr>
        <w:lastRenderedPageBreak/>
        <w:t>Tous les livres</w:t>
      </w:r>
      <w:r w:rsidR="00062E0A" w:rsidRPr="002D148C">
        <w:rPr>
          <w:b/>
          <w:bCs/>
          <w:u w:val="single"/>
        </w:rPr>
        <w:t>, cahiers</w:t>
      </w:r>
      <w:r w:rsidRPr="002D148C">
        <w:rPr>
          <w:b/>
          <w:bCs/>
          <w:u w:val="single"/>
        </w:rPr>
        <w:t xml:space="preserve"> et matériels devront être recouverts et marqués au nom de l’enfant.</w:t>
      </w:r>
      <w:r w:rsidRPr="002D148C">
        <w:rPr>
          <w:b/>
          <w:bCs/>
        </w:rPr>
        <w:t xml:space="preserve"> </w:t>
      </w:r>
    </w:p>
    <w:p w:rsidR="00A17B32" w:rsidRPr="002D148C" w:rsidRDefault="00A17B32" w:rsidP="00452DD0">
      <w:bookmarkStart w:id="0" w:name="_GoBack"/>
      <w:bookmarkEnd w:id="0"/>
      <w:r w:rsidRPr="002D148C">
        <w:rPr>
          <w:b/>
          <w:bCs/>
        </w:rPr>
        <w:t xml:space="preserve">(Y compris les stylos et crayons). </w:t>
      </w:r>
    </w:p>
    <w:p w:rsidR="00F24943" w:rsidRDefault="00A17B32">
      <w:r w:rsidRPr="002D148C">
        <w:t>Toutes les fournitures doivent être portées le jour de la rentrée,</w:t>
      </w:r>
    </w:p>
    <w:p w:rsidR="00A17B32" w:rsidRDefault="00A17B32">
      <w:pPr>
        <w:rPr>
          <w:b/>
        </w:rPr>
      </w:pPr>
      <w:r w:rsidRPr="002D148C">
        <w:t xml:space="preserve"> </w:t>
      </w:r>
      <w:r w:rsidR="00F24943">
        <w:rPr>
          <w:b/>
        </w:rPr>
        <w:t>(</w:t>
      </w:r>
      <w:r w:rsidRPr="002D148C">
        <w:rPr>
          <w:b/>
        </w:rPr>
        <w:t>BIEN vérifier le nom de l’enfant sur  chaque objet ou cahier)</w:t>
      </w:r>
    </w:p>
    <w:p w:rsidR="002D148C" w:rsidRDefault="002D148C">
      <w:pPr>
        <w:rPr>
          <w:b/>
        </w:rPr>
      </w:pPr>
    </w:p>
    <w:p w:rsidR="002D148C" w:rsidRDefault="002D148C">
      <w:pPr>
        <w:rPr>
          <w:b/>
        </w:rPr>
      </w:pPr>
      <w:r>
        <w:rPr>
          <w:noProof/>
          <w:lang w:eastAsia="fr-FR"/>
        </w:rPr>
        <w:drawing>
          <wp:anchor distT="0" distB="0" distL="114300" distR="114300" simplePos="0" relativeHeight="251662848" behindDoc="1" locked="0" layoutInCell="1" allowOverlap="1" wp14:anchorId="0A59305E" wp14:editId="1AA14CCF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428625" cy="428625"/>
            <wp:effectExtent l="0" t="0" r="9525" b="9525"/>
            <wp:wrapTight wrapText="bothSides">
              <wp:wrapPolygon edited="0">
                <wp:start x="0" y="0"/>
                <wp:lineTo x="0" y="21120"/>
                <wp:lineTo x="21120" y="21120"/>
                <wp:lineTo x="21120" y="0"/>
                <wp:lineTo x="0" y="0"/>
              </wp:wrapPolygon>
            </wp:wrapTight>
            <wp:docPr id="16" name="Image 16" descr="Icône Un message, notification, enveloppe dans Twitter UI - Colo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cône Un message, notification, enveloppe dans Twitter UI - Colored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148C" w:rsidRPr="00F24943" w:rsidRDefault="002D148C">
      <w:pPr>
        <w:rPr>
          <w:sz w:val="20"/>
          <w:szCs w:val="20"/>
        </w:rPr>
      </w:pPr>
      <w:r w:rsidRPr="00F24943">
        <w:rPr>
          <w:sz w:val="20"/>
          <w:szCs w:val="20"/>
        </w:rPr>
        <w:t>Chers parents,</w:t>
      </w:r>
    </w:p>
    <w:p w:rsidR="002D148C" w:rsidRPr="00F24943" w:rsidRDefault="002D148C">
      <w:pPr>
        <w:rPr>
          <w:sz w:val="20"/>
          <w:szCs w:val="20"/>
        </w:rPr>
      </w:pPr>
      <w:r w:rsidRPr="00F24943">
        <w:rPr>
          <w:sz w:val="20"/>
          <w:szCs w:val="20"/>
        </w:rPr>
        <w:t>Veuillez trouver ci-dessous les intitulés de chacun des intercalaires présents dans le classeur des fondamentaux :</w:t>
      </w:r>
    </w:p>
    <w:p w:rsidR="002D148C" w:rsidRPr="00F24943" w:rsidRDefault="002D148C">
      <w:pPr>
        <w:rPr>
          <w:sz w:val="20"/>
          <w:szCs w:val="20"/>
        </w:rPr>
      </w:pPr>
      <w:r w:rsidRPr="00F24943">
        <w:rPr>
          <w:sz w:val="20"/>
          <w:szCs w:val="20"/>
        </w:rPr>
        <w:t>-Nombres et Calculs</w:t>
      </w:r>
    </w:p>
    <w:p w:rsidR="002D148C" w:rsidRPr="00F24943" w:rsidRDefault="002D148C">
      <w:pPr>
        <w:rPr>
          <w:sz w:val="20"/>
          <w:szCs w:val="20"/>
        </w:rPr>
      </w:pPr>
      <w:r w:rsidRPr="00F24943">
        <w:rPr>
          <w:sz w:val="20"/>
          <w:szCs w:val="20"/>
        </w:rPr>
        <w:t>-Grandeurs et Mesures</w:t>
      </w:r>
    </w:p>
    <w:p w:rsidR="002D148C" w:rsidRPr="00F24943" w:rsidRDefault="002D148C">
      <w:pPr>
        <w:rPr>
          <w:sz w:val="20"/>
          <w:szCs w:val="20"/>
        </w:rPr>
      </w:pPr>
      <w:r w:rsidRPr="00F24943">
        <w:rPr>
          <w:sz w:val="20"/>
          <w:szCs w:val="20"/>
        </w:rPr>
        <w:t>-Résolutions de problèmes</w:t>
      </w:r>
    </w:p>
    <w:p w:rsidR="002D148C" w:rsidRPr="00F24943" w:rsidRDefault="002D148C">
      <w:pPr>
        <w:rPr>
          <w:sz w:val="20"/>
          <w:szCs w:val="20"/>
        </w:rPr>
      </w:pPr>
      <w:r w:rsidRPr="00F24943">
        <w:rPr>
          <w:sz w:val="20"/>
          <w:szCs w:val="20"/>
        </w:rPr>
        <w:t>-Grammaire (le verbe)</w:t>
      </w:r>
    </w:p>
    <w:p w:rsidR="002D148C" w:rsidRPr="00F24943" w:rsidRDefault="002D148C">
      <w:pPr>
        <w:rPr>
          <w:sz w:val="20"/>
          <w:szCs w:val="20"/>
        </w:rPr>
      </w:pPr>
      <w:r w:rsidRPr="00F24943">
        <w:rPr>
          <w:sz w:val="20"/>
          <w:szCs w:val="20"/>
        </w:rPr>
        <w:t>-Grammaire</w:t>
      </w:r>
    </w:p>
    <w:p w:rsidR="002D148C" w:rsidRPr="00F24943" w:rsidRDefault="002D148C">
      <w:pPr>
        <w:rPr>
          <w:sz w:val="20"/>
          <w:szCs w:val="20"/>
        </w:rPr>
      </w:pPr>
      <w:r w:rsidRPr="00F24943">
        <w:rPr>
          <w:sz w:val="20"/>
          <w:szCs w:val="20"/>
        </w:rPr>
        <w:t>Orthographe</w:t>
      </w:r>
    </w:p>
    <w:p w:rsidR="002D148C" w:rsidRPr="00F24943" w:rsidRDefault="002D148C">
      <w:pPr>
        <w:rPr>
          <w:sz w:val="20"/>
          <w:szCs w:val="20"/>
        </w:rPr>
      </w:pPr>
      <w:r w:rsidRPr="00F24943">
        <w:rPr>
          <w:sz w:val="20"/>
          <w:szCs w:val="20"/>
        </w:rPr>
        <w:t>-Ecriture</w:t>
      </w:r>
    </w:p>
    <w:p w:rsidR="002D148C" w:rsidRPr="00F24943" w:rsidRDefault="002D148C">
      <w:pPr>
        <w:rPr>
          <w:sz w:val="20"/>
          <w:szCs w:val="20"/>
        </w:rPr>
      </w:pPr>
      <w:r w:rsidRPr="00F24943">
        <w:rPr>
          <w:sz w:val="20"/>
          <w:szCs w:val="20"/>
        </w:rPr>
        <w:t xml:space="preserve">-Lexique </w:t>
      </w:r>
    </w:p>
    <w:p w:rsidR="002D148C" w:rsidRPr="00F24943" w:rsidRDefault="002D148C">
      <w:pPr>
        <w:rPr>
          <w:sz w:val="20"/>
          <w:szCs w:val="20"/>
        </w:rPr>
      </w:pPr>
      <w:r w:rsidRPr="00F24943">
        <w:rPr>
          <w:sz w:val="20"/>
          <w:szCs w:val="20"/>
        </w:rPr>
        <w:t>-Lecture</w:t>
      </w:r>
    </w:p>
    <w:p w:rsidR="002D148C" w:rsidRPr="00F24943" w:rsidRDefault="002D148C">
      <w:pPr>
        <w:rPr>
          <w:sz w:val="20"/>
          <w:szCs w:val="20"/>
        </w:rPr>
      </w:pPr>
      <w:r w:rsidRPr="00F24943">
        <w:rPr>
          <w:sz w:val="20"/>
          <w:szCs w:val="20"/>
        </w:rPr>
        <w:t>Les intitulés sont à écrire sur chacun des intercalaires. Entre chaque intercalaires, il s’agira d’ajouter 6 feuilles mobiles et 3 pochettes plastiques.</w:t>
      </w:r>
    </w:p>
    <w:p w:rsidR="002D148C" w:rsidRPr="00F24943" w:rsidRDefault="002D148C">
      <w:pPr>
        <w:rPr>
          <w:sz w:val="20"/>
          <w:szCs w:val="20"/>
        </w:rPr>
      </w:pPr>
      <w:r w:rsidRPr="00F24943">
        <w:rPr>
          <w:sz w:val="20"/>
          <w:szCs w:val="20"/>
        </w:rPr>
        <w:t>Nous vous remercions par avance</w:t>
      </w:r>
      <w:r w:rsidR="00F24943" w:rsidRPr="00F24943">
        <w:rPr>
          <w:sz w:val="20"/>
          <w:szCs w:val="20"/>
        </w:rPr>
        <w:t xml:space="preserve"> pour votre collaboration.</w:t>
      </w:r>
    </w:p>
    <w:p w:rsidR="00F24943" w:rsidRPr="00F24943" w:rsidRDefault="00F24943">
      <w:pPr>
        <w:rPr>
          <w:sz w:val="20"/>
          <w:szCs w:val="20"/>
        </w:rPr>
      </w:pPr>
      <w:r w:rsidRPr="00F24943">
        <w:rPr>
          <w:sz w:val="20"/>
          <w:szCs w:val="20"/>
        </w:rPr>
        <w:t xml:space="preserve">Les enseignantes </w:t>
      </w:r>
    </w:p>
    <w:p w:rsidR="002D148C" w:rsidRPr="00F24943" w:rsidRDefault="002D148C">
      <w:pPr>
        <w:rPr>
          <w:sz w:val="20"/>
          <w:szCs w:val="20"/>
        </w:rPr>
      </w:pPr>
    </w:p>
    <w:sectPr w:rsidR="002D148C" w:rsidRPr="00F24943" w:rsidSect="00D56569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5E8C0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DD0"/>
    <w:rsid w:val="00005303"/>
    <w:rsid w:val="00042056"/>
    <w:rsid w:val="00062E0A"/>
    <w:rsid w:val="000A4D76"/>
    <w:rsid w:val="00116865"/>
    <w:rsid w:val="00182F8B"/>
    <w:rsid w:val="001846E3"/>
    <w:rsid w:val="00190B87"/>
    <w:rsid w:val="001C38E4"/>
    <w:rsid w:val="001E5D0F"/>
    <w:rsid w:val="00203F83"/>
    <w:rsid w:val="0022678A"/>
    <w:rsid w:val="00227D05"/>
    <w:rsid w:val="0029761F"/>
    <w:rsid w:val="002A4763"/>
    <w:rsid w:val="002D148C"/>
    <w:rsid w:val="002D58FA"/>
    <w:rsid w:val="002D6072"/>
    <w:rsid w:val="00315D48"/>
    <w:rsid w:val="00342D31"/>
    <w:rsid w:val="003537C7"/>
    <w:rsid w:val="0038562F"/>
    <w:rsid w:val="003F300E"/>
    <w:rsid w:val="003F43EF"/>
    <w:rsid w:val="0042502B"/>
    <w:rsid w:val="00452DD0"/>
    <w:rsid w:val="00473297"/>
    <w:rsid w:val="004A2EBF"/>
    <w:rsid w:val="004B5DD5"/>
    <w:rsid w:val="004F7713"/>
    <w:rsid w:val="0050334D"/>
    <w:rsid w:val="0055336C"/>
    <w:rsid w:val="00565A08"/>
    <w:rsid w:val="0058563D"/>
    <w:rsid w:val="005868DC"/>
    <w:rsid w:val="005A2CB3"/>
    <w:rsid w:val="005C55E5"/>
    <w:rsid w:val="005E275B"/>
    <w:rsid w:val="00621FB2"/>
    <w:rsid w:val="006740D4"/>
    <w:rsid w:val="006C2E91"/>
    <w:rsid w:val="00707D02"/>
    <w:rsid w:val="0083466B"/>
    <w:rsid w:val="008620E8"/>
    <w:rsid w:val="00866986"/>
    <w:rsid w:val="008E34B6"/>
    <w:rsid w:val="008F7E87"/>
    <w:rsid w:val="00904650"/>
    <w:rsid w:val="0093199B"/>
    <w:rsid w:val="00A17B32"/>
    <w:rsid w:val="00AB196A"/>
    <w:rsid w:val="00B04942"/>
    <w:rsid w:val="00B933B4"/>
    <w:rsid w:val="00BD2B56"/>
    <w:rsid w:val="00BE5275"/>
    <w:rsid w:val="00C1578E"/>
    <w:rsid w:val="00C672E5"/>
    <w:rsid w:val="00CC6C0D"/>
    <w:rsid w:val="00D56569"/>
    <w:rsid w:val="00E3613C"/>
    <w:rsid w:val="00E532CB"/>
    <w:rsid w:val="00EF7003"/>
    <w:rsid w:val="00F24943"/>
    <w:rsid w:val="00F9051F"/>
    <w:rsid w:val="00F97477"/>
    <w:rsid w:val="00FA273E"/>
    <w:rsid w:val="00FA681C"/>
    <w:rsid w:val="00FB2333"/>
    <w:rsid w:val="00FE11EA"/>
    <w:rsid w:val="00FE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6753D1-E195-EE46-B94F-D4AB0E39C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DD0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uiPriority w:val="99"/>
    <w:semiHidden/>
    <w:rsid w:val="0083466B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83466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locked/>
    <w:rsid w:val="0083466B"/>
    <w:rPr>
      <w:rFonts w:ascii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83466B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locked/>
    <w:rsid w:val="0083466B"/>
    <w:rPr>
      <w:rFonts w:ascii="Calibri" w:hAnsi="Calibri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rsid w:val="00834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locked/>
    <w:rsid w:val="008346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1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9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4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encrypted-tbn0.gstatic.com/images?q=tbn:ANd9GcSl-Axvoe-9riZMGOSbSurBxzLfwI5mN_hPrASx2FZRmgzkcDrRMoDgkE2H_uDGRiQ8vqY&amp;usqp=C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</vt:lpstr>
    </vt:vector>
  </TitlesOfParts>
  <Company/>
  <LinksUpToDate>false</LinksUpToDate>
  <CharactersWithSpaces>4023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Jennifer LOUIS-JOSEPH</dc:creator>
  <cp:keywords/>
  <dc:description/>
  <cp:lastModifiedBy>Carole Louis-Joseph</cp:lastModifiedBy>
  <cp:revision>2</cp:revision>
  <cp:lastPrinted>2020-05-17T14:00:00Z</cp:lastPrinted>
  <dcterms:created xsi:type="dcterms:W3CDTF">2022-05-25T18:18:00Z</dcterms:created>
  <dcterms:modified xsi:type="dcterms:W3CDTF">2022-05-25T18:18:00Z</dcterms:modified>
</cp:coreProperties>
</file>